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EAD" w:rsidRPr="00DB4951" w:rsidRDefault="00EF5EAD" w:rsidP="00EF5EAD">
      <w:pPr>
        <w:spacing w:after="0"/>
        <w:jc w:val="center"/>
        <w:rPr>
          <w:b/>
          <w:sz w:val="24"/>
          <w:szCs w:val="24"/>
          <w:lang w:val="es-ES"/>
        </w:rPr>
      </w:pPr>
      <w:r w:rsidRPr="00DB4951">
        <w:rPr>
          <w:b/>
          <w:sz w:val="24"/>
          <w:szCs w:val="24"/>
          <w:lang w:val="es-ES"/>
        </w:rPr>
        <w:t xml:space="preserve">Ministerio de Trabajo </w:t>
      </w:r>
    </w:p>
    <w:p w:rsidR="00EF5EAD" w:rsidRPr="00DB4951" w:rsidRDefault="00B0280D" w:rsidP="00EF139A">
      <w:pPr>
        <w:spacing w:after="0"/>
        <w:jc w:val="center"/>
        <w:rPr>
          <w:b/>
          <w:sz w:val="24"/>
          <w:szCs w:val="24"/>
          <w:lang w:val="es-ES"/>
        </w:rPr>
      </w:pPr>
      <w:r w:rsidRPr="00DB4951">
        <w:rPr>
          <w:b/>
          <w:sz w:val="24"/>
          <w:szCs w:val="24"/>
          <w:lang w:val="es-ES"/>
        </w:rPr>
        <w:t>Unidad Ejecutora de</w:t>
      </w:r>
      <w:r w:rsidR="00EF5EAD" w:rsidRPr="00DB4951">
        <w:rPr>
          <w:b/>
          <w:sz w:val="24"/>
          <w:szCs w:val="24"/>
          <w:lang w:val="es-ES"/>
        </w:rPr>
        <w:t xml:space="preserve"> Programas y Proyectos (UEPP)</w:t>
      </w:r>
    </w:p>
    <w:p w:rsidR="00B170D9" w:rsidRPr="00DB4951" w:rsidRDefault="00B0280D" w:rsidP="00D84839">
      <w:pPr>
        <w:spacing w:after="0"/>
        <w:jc w:val="center"/>
        <w:rPr>
          <w:b/>
          <w:sz w:val="24"/>
          <w:szCs w:val="24"/>
          <w:u w:val="single"/>
          <w:lang w:val="es-ES"/>
        </w:rPr>
      </w:pPr>
      <w:r w:rsidRPr="00DB4951">
        <w:rPr>
          <w:b/>
          <w:sz w:val="24"/>
          <w:szCs w:val="24"/>
          <w:u w:val="single"/>
          <w:lang w:val="es-ES"/>
        </w:rPr>
        <w:t>SÍNTESIS</w:t>
      </w:r>
      <w:r w:rsidR="00CD1A62" w:rsidRPr="00DB4951">
        <w:rPr>
          <w:b/>
          <w:sz w:val="24"/>
          <w:szCs w:val="24"/>
          <w:u w:val="single"/>
          <w:lang w:val="es-ES"/>
        </w:rPr>
        <w:t xml:space="preserve"> DE EJECUCIÓN </w:t>
      </w:r>
      <w:r w:rsidR="00A80DCC" w:rsidRPr="00DB4951">
        <w:rPr>
          <w:b/>
          <w:sz w:val="24"/>
          <w:szCs w:val="24"/>
          <w:u w:val="single"/>
          <w:lang w:val="es-ES"/>
        </w:rPr>
        <w:t xml:space="preserve">DEL </w:t>
      </w:r>
      <w:r w:rsidR="00693629">
        <w:rPr>
          <w:b/>
          <w:sz w:val="24"/>
          <w:szCs w:val="24"/>
          <w:u w:val="single"/>
          <w:lang w:val="es-ES"/>
        </w:rPr>
        <w:t>PASNE EN EL MES DE MAYO DEL</w:t>
      </w:r>
      <w:r w:rsidRPr="00DB4951">
        <w:rPr>
          <w:b/>
          <w:sz w:val="24"/>
          <w:szCs w:val="24"/>
          <w:u w:val="single"/>
          <w:lang w:val="es-ES"/>
        </w:rPr>
        <w:t xml:space="preserve"> 2017</w:t>
      </w:r>
    </w:p>
    <w:p w:rsidR="00D84839" w:rsidRPr="00DB4951" w:rsidRDefault="00D84839" w:rsidP="00D84839">
      <w:pPr>
        <w:spacing w:after="0"/>
        <w:jc w:val="center"/>
        <w:rPr>
          <w:b/>
          <w:sz w:val="24"/>
          <w:szCs w:val="24"/>
          <w:u w:val="single"/>
          <w:lang w:val="es-ES"/>
        </w:rPr>
      </w:pPr>
    </w:p>
    <w:p w:rsidR="00536740" w:rsidRPr="00DB4951" w:rsidRDefault="002B087A" w:rsidP="00CD3041">
      <w:pPr>
        <w:pStyle w:val="Prrafodelista"/>
        <w:numPr>
          <w:ilvl w:val="0"/>
          <w:numId w:val="16"/>
        </w:numPr>
        <w:rPr>
          <w:sz w:val="24"/>
          <w:szCs w:val="24"/>
          <w:lang w:val="es-ES"/>
        </w:rPr>
      </w:pPr>
      <w:r w:rsidRPr="00DB4951">
        <w:rPr>
          <w:b/>
          <w:sz w:val="24"/>
          <w:szCs w:val="24"/>
          <w:lang w:val="es-ES"/>
        </w:rPr>
        <w:t>CIERRE</w:t>
      </w:r>
      <w:r w:rsidR="000A28EE">
        <w:rPr>
          <w:b/>
          <w:sz w:val="24"/>
          <w:szCs w:val="24"/>
          <w:lang w:val="es-ES"/>
        </w:rPr>
        <w:t xml:space="preserve"> DE LAS LIQUID</w:t>
      </w:r>
      <w:r w:rsidR="00CD3041" w:rsidRPr="00DB4951">
        <w:rPr>
          <w:b/>
          <w:sz w:val="24"/>
          <w:szCs w:val="24"/>
          <w:lang w:val="es-ES"/>
        </w:rPr>
        <w:t xml:space="preserve">ACIONES </w:t>
      </w:r>
      <w:r w:rsidR="009F548A" w:rsidRPr="00DB4951">
        <w:rPr>
          <w:b/>
          <w:sz w:val="24"/>
          <w:szCs w:val="24"/>
          <w:lang w:val="es-ES"/>
        </w:rPr>
        <w:t xml:space="preserve">DE </w:t>
      </w:r>
      <w:r w:rsidR="000A28EE">
        <w:rPr>
          <w:b/>
          <w:sz w:val="24"/>
          <w:szCs w:val="24"/>
          <w:lang w:val="es-ES"/>
        </w:rPr>
        <w:t xml:space="preserve">CURSOS DE </w:t>
      </w:r>
      <w:r w:rsidR="00137E2D" w:rsidRPr="00DB4951">
        <w:rPr>
          <w:b/>
          <w:sz w:val="24"/>
          <w:szCs w:val="24"/>
          <w:lang w:val="es-ES"/>
        </w:rPr>
        <w:t>CAPACITACIÓN</w:t>
      </w:r>
    </w:p>
    <w:p w:rsidR="00536740" w:rsidRPr="00DB4951" w:rsidRDefault="001523E8" w:rsidP="0032311B">
      <w:pPr>
        <w:jc w:val="both"/>
        <w:rPr>
          <w:sz w:val="24"/>
          <w:szCs w:val="24"/>
          <w:lang w:val="es-ES"/>
        </w:rPr>
      </w:pPr>
      <w:r w:rsidRPr="00DB4951">
        <w:rPr>
          <w:sz w:val="24"/>
          <w:szCs w:val="24"/>
          <w:lang w:val="es-ES"/>
        </w:rPr>
        <w:t xml:space="preserve">En el mes de </w:t>
      </w:r>
      <w:r w:rsidR="000A28EE">
        <w:rPr>
          <w:sz w:val="24"/>
          <w:szCs w:val="24"/>
          <w:lang w:val="es-ES"/>
        </w:rPr>
        <w:t xml:space="preserve">mayo </w:t>
      </w:r>
      <w:r w:rsidR="00CC79B7" w:rsidRPr="00DB4951">
        <w:rPr>
          <w:sz w:val="24"/>
          <w:szCs w:val="24"/>
          <w:lang w:val="es-ES"/>
        </w:rPr>
        <w:t xml:space="preserve">del 2017 </w:t>
      </w:r>
      <w:r w:rsidR="008C729C" w:rsidRPr="00DB4951">
        <w:rPr>
          <w:sz w:val="24"/>
          <w:szCs w:val="24"/>
          <w:lang w:val="es-ES"/>
        </w:rPr>
        <w:t>quedaba</w:t>
      </w:r>
      <w:r w:rsidR="00803BD7" w:rsidRPr="00DB4951">
        <w:rPr>
          <w:sz w:val="24"/>
          <w:szCs w:val="24"/>
          <w:lang w:val="es-ES"/>
        </w:rPr>
        <w:t xml:space="preserve"> pendiente</w:t>
      </w:r>
      <w:r w:rsidR="00CC79B7" w:rsidRPr="00DB4951">
        <w:rPr>
          <w:sz w:val="24"/>
          <w:szCs w:val="24"/>
          <w:lang w:val="es-ES"/>
        </w:rPr>
        <w:t xml:space="preserve"> el </w:t>
      </w:r>
      <w:r w:rsidR="00C14041">
        <w:rPr>
          <w:sz w:val="24"/>
          <w:szCs w:val="24"/>
          <w:lang w:val="es-ES"/>
        </w:rPr>
        <w:t xml:space="preserve">pago final </w:t>
      </w:r>
      <w:r w:rsidR="00C413DC">
        <w:rPr>
          <w:sz w:val="24"/>
          <w:szCs w:val="24"/>
          <w:lang w:val="es-ES"/>
        </w:rPr>
        <w:t xml:space="preserve">de cursos </w:t>
      </w:r>
      <w:r w:rsidR="00C14041">
        <w:rPr>
          <w:sz w:val="24"/>
          <w:szCs w:val="24"/>
          <w:lang w:val="es-ES"/>
        </w:rPr>
        <w:t>a dos</w:t>
      </w:r>
      <w:r w:rsidR="008C729C" w:rsidRPr="00DB4951">
        <w:rPr>
          <w:sz w:val="24"/>
          <w:szCs w:val="24"/>
          <w:lang w:val="es-ES"/>
        </w:rPr>
        <w:t xml:space="preserve"> COS que</w:t>
      </w:r>
      <w:r w:rsidR="00CC79B7" w:rsidRPr="00DB4951">
        <w:rPr>
          <w:sz w:val="24"/>
          <w:szCs w:val="24"/>
          <w:lang w:val="es-ES"/>
        </w:rPr>
        <w:t xml:space="preserve"> había</w:t>
      </w:r>
      <w:r w:rsidR="00CC718B" w:rsidRPr="00DB4951">
        <w:rPr>
          <w:sz w:val="24"/>
          <w:szCs w:val="24"/>
          <w:lang w:val="es-ES"/>
        </w:rPr>
        <w:t>n</w:t>
      </w:r>
      <w:r w:rsidR="008C729C" w:rsidRPr="00DB4951">
        <w:rPr>
          <w:sz w:val="24"/>
          <w:szCs w:val="24"/>
          <w:lang w:val="es-ES"/>
        </w:rPr>
        <w:t xml:space="preserve"> liquidado tarde</w:t>
      </w:r>
      <w:r w:rsidR="000A28EE">
        <w:rPr>
          <w:sz w:val="24"/>
          <w:szCs w:val="24"/>
          <w:lang w:val="es-ES"/>
        </w:rPr>
        <w:t>. Se trataba</w:t>
      </w:r>
      <w:r w:rsidR="00232BB2">
        <w:rPr>
          <w:sz w:val="24"/>
          <w:szCs w:val="24"/>
          <w:lang w:val="es-ES"/>
        </w:rPr>
        <w:t xml:space="preserve"> del COS PROSOLI (Sede Eugen</w:t>
      </w:r>
      <w:r w:rsidR="00693629">
        <w:rPr>
          <w:sz w:val="24"/>
          <w:szCs w:val="24"/>
          <w:lang w:val="es-ES"/>
        </w:rPr>
        <w:t>io María de Hostos) de El Seibo, e</w:t>
      </w:r>
      <w:r w:rsidR="00C14041">
        <w:rPr>
          <w:sz w:val="24"/>
          <w:szCs w:val="24"/>
          <w:lang w:val="es-ES"/>
        </w:rPr>
        <w:t>l c</w:t>
      </w:r>
      <w:r w:rsidR="000A28EE">
        <w:rPr>
          <w:sz w:val="24"/>
          <w:szCs w:val="24"/>
          <w:lang w:val="es-ES"/>
        </w:rPr>
        <w:t>ual vino a retirar el cheque de liquidación en este mes.</w:t>
      </w:r>
      <w:r w:rsidR="00C14041">
        <w:rPr>
          <w:sz w:val="24"/>
          <w:szCs w:val="24"/>
          <w:lang w:val="es-ES"/>
        </w:rPr>
        <w:t xml:space="preserve"> El otro COS es la Universidad Psicología Industrial (UNSPID) la cual no ha podido retirar el cheque porque no ha estado al día con el </w:t>
      </w:r>
      <w:r w:rsidR="00693629">
        <w:rPr>
          <w:sz w:val="24"/>
          <w:szCs w:val="24"/>
          <w:lang w:val="es-ES"/>
        </w:rPr>
        <w:t>pago de los impuestos.</w:t>
      </w:r>
    </w:p>
    <w:p w:rsidR="009F548A" w:rsidRPr="00DB4951" w:rsidRDefault="00860F28" w:rsidP="009F548A">
      <w:pPr>
        <w:pStyle w:val="Prrafodelista"/>
        <w:numPr>
          <w:ilvl w:val="0"/>
          <w:numId w:val="16"/>
        </w:numPr>
        <w:jc w:val="both"/>
        <w:rPr>
          <w:b/>
          <w:sz w:val="24"/>
          <w:szCs w:val="24"/>
          <w:lang w:val="es-ES"/>
        </w:rPr>
      </w:pPr>
      <w:r w:rsidRPr="00DB4951">
        <w:rPr>
          <w:b/>
          <w:sz w:val="24"/>
          <w:szCs w:val="24"/>
          <w:lang w:val="es-ES"/>
        </w:rPr>
        <w:t>OTROS PROCESOS EN MARCHA</w:t>
      </w:r>
      <w:r w:rsidR="000A28EE">
        <w:rPr>
          <w:b/>
          <w:sz w:val="24"/>
          <w:szCs w:val="24"/>
          <w:lang w:val="es-ES"/>
        </w:rPr>
        <w:t xml:space="preserve"> DURANTE EL MES DE MAYO</w:t>
      </w:r>
    </w:p>
    <w:p w:rsidR="009F548A" w:rsidRPr="00DF2538" w:rsidRDefault="009F548A" w:rsidP="009F548A">
      <w:pPr>
        <w:pStyle w:val="Prrafodelista"/>
        <w:jc w:val="both"/>
        <w:rPr>
          <w:b/>
          <w:sz w:val="24"/>
          <w:szCs w:val="24"/>
          <w:lang w:val="es-ES"/>
        </w:rPr>
      </w:pPr>
    </w:p>
    <w:p w:rsidR="009F548A" w:rsidRDefault="000A28EE" w:rsidP="009F548A">
      <w:pPr>
        <w:pStyle w:val="Prrafodelista"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El a</w:t>
      </w:r>
      <w:r w:rsidR="0067524A">
        <w:rPr>
          <w:sz w:val="24"/>
          <w:szCs w:val="24"/>
          <w:lang w:val="es-ES"/>
        </w:rPr>
        <w:t xml:space="preserve">cto de cierre </w:t>
      </w:r>
      <w:r>
        <w:rPr>
          <w:sz w:val="24"/>
          <w:szCs w:val="24"/>
          <w:lang w:val="es-ES"/>
        </w:rPr>
        <w:t>formal del Programa se realizó</w:t>
      </w:r>
      <w:r w:rsidR="0067524A">
        <w:rPr>
          <w:sz w:val="24"/>
          <w:szCs w:val="24"/>
          <w:lang w:val="es-ES"/>
        </w:rPr>
        <w:t xml:space="preserve"> el </w:t>
      </w:r>
      <w:r>
        <w:rPr>
          <w:sz w:val="24"/>
          <w:szCs w:val="24"/>
          <w:lang w:val="es-ES"/>
        </w:rPr>
        <w:t>día</w:t>
      </w:r>
      <w:r w:rsidR="0067524A">
        <w:rPr>
          <w:sz w:val="24"/>
          <w:szCs w:val="24"/>
          <w:lang w:val="es-ES"/>
        </w:rPr>
        <w:t xml:space="preserve"> 4 de </w:t>
      </w:r>
      <w:r w:rsidR="00C14041">
        <w:rPr>
          <w:sz w:val="24"/>
          <w:szCs w:val="24"/>
          <w:lang w:val="es-ES"/>
        </w:rPr>
        <w:t>mayo en el Hotel Barceló de esta ciudad de Santo Domingo</w:t>
      </w:r>
      <w:r w:rsidR="0067524A">
        <w:rPr>
          <w:sz w:val="24"/>
          <w:szCs w:val="24"/>
          <w:lang w:val="es-ES"/>
        </w:rPr>
        <w:t xml:space="preserve">. Se recopiló todo el material didáctico </w:t>
      </w:r>
      <w:r w:rsidR="00C413DC">
        <w:rPr>
          <w:sz w:val="24"/>
          <w:szCs w:val="24"/>
          <w:lang w:val="es-ES"/>
        </w:rPr>
        <w:t xml:space="preserve">impreso </w:t>
      </w:r>
      <w:r w:rsidR="0067524A">
        <w:rPr>
          <w:sz w:val="24"/>
          <w:szCs w:val="24"/>
          <w:lang w:val="es-ES"/>
        </w:rPr>
        <w:t>y de</w:t>
      </w:r>
      <w:r>
        <w:rPr>
          <w:sz w:val="24"/>
          <w:szCs w:val="24"/>
          <w:lang w:val="es-ES"/>
        </w:rPr>
        <w:t xml:space="preserve"> promoción del Programa y fue</w:t>
      </w:r>
      <w:r w:rsidR="0067524A">
        <w:rPr>
          <w:sz w:val="24"/>
          <w:szCs w:val="24"/>
          <w:lang w:val="es-ES"/>
        </w:rPr>
        <w:t xml:space="preserve"> entregado a los COS</w:t>
      </w:r>
      <w:r w:rsidR="00C14041">
        <w:rPr>
          <w:sz w:val="24"/>
          <w:szCs w:val="24"/>
          <w:lang w:val="es-ES"/>
        </w:rPr>
        <w:t>,</w:t>
      </w:r>
      <w:r w:rsidR="0067524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e invitados especiales</w:t>
      </w:r>
      <w:r w:rsidR="00C14041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en</w:t>
      </w:r>
      <w:r w:rsidR="0067524A">
        <w:rPr>
          <w:sz w:val="24"/>
          <w:szCs w:val="24"/>
          <w:lang w:val="es-ES"/>
        </w:rPr>
        <w:t xml:space="preserve"> sus respectivos Bultos y con una versión digital</w:t>
      </w:r>
      <w:r w:rsidR="00693629">
        <w:rPr>
          <w:sz w:val="24"/>
          <w:szCs w:val="24"/>
          <w:lang w:val="es-ES"/>
        </w:rPr>
        <w:t xml:space="preserve"> en un pendry</w:t>
      </w:r>
      <w:r w:rsidR="0067524A">
        <w:rPr>
          <w:sz w:val="24"/>
          <w:szCs w:val="24"/>
          <w:lang w:val="es-ES"/>
        </w:rPr>
        <w:t xml:space="preserve">. </w:t>
      </w:r>
      <w:r>
        <w:rPr>
          <w:sz w:val="24"/>
          <w:szCs w:val="24"/>
          <w:lang w:val="es-ES"/>
        </w:rPr>
        <w:t xml:space="preserve"> Este acto fue presidido por el Sr. Ministro de Trabajo, Lic. </w:t>
      </w:r>
      <w:r w:rsidR="00693629">
        <w:rPr>
          <w:sz w:val="24"/>
          <w:szCs w:val="24"/>
          <w:lang w:val="es-ES"/>
        </w:rPr>
        <w:t xml:space="preserve">Jose Ramón </w:t>
      </w:r>
      <w:r>
        <w:rPr>
          <w:sz w:val="24"/>
          <w:szCs w:val="24"/>
          <w:lang w:val="es-ES"/>
        </w:rPr>
        <w:t xml:space="preserve">Fadul </w:t>
      </w:r>
      <w:r w:rsidR="00C14041">
        <w:rPr>
          <w:sz w:val="24"/>
          <w:szCs w:val="24"/>
          <w:lang w:val="es-ES"/>
        </w:rPr>
        <w:t>y por el Director del INFOTEP</w:t>
      </w:r>
      <w:r>
        <w:rPr>
          <w:sz w:val="24"/>
          <w:szCs w:val="24"/>
          <w:lang w:val="es-ES"/>
        </w:rPr>
        <w:t>, Lic. Rafael Ovalles.</w:t>
      </w:r>
      <w:r w:rsidR="00694C01">
        <w:rPr>
          <w:sz w:val="24"/>
          <w:szCs w:val="24"/>
          <w:lang w:val="es-ES"/>
        </w:rPr>
        <w:t xml:space="preserve"> </w:t>
      </w:r>
      <w:r w:rsidR="00C14041">
        <w:rPr>
          <w:sz w:val="24"/>
          <w:szCs w:val="24"/>
          <w:lang w:val="es-ES"/>
        </w:rPr>
        <w:t xml:space="preserve"> En dicho acto se entregaron placas de reconocimiento al INFOTEP y a las empresas que contribuyeron con mu</w:t>
      </w:r>
      <w:r w:rsidR="00693629">
        <w:rPr>
          <w:sz w:val="24"/>
          <w:szCs w:val="24"/>
          <w:lang w:val="es-ES"/>
        </w:rPr>
        <w:t>chos empleos a los jóvenes del P</w:t>
      </w:r>
      <w:r w:rsidR="00C14041">
        <w:rPr>
          <w:sz w:val="24"/>
          <w:szCs w:val="24"/>
          <w:lang w:val="es-ES"/>
        </w:rPr>
        <w:t>rograma. La Placa de reconocimiento al BID</w:t>
      </w:r>
      <w:r w:rsidR="00693629">
        <w:rPr>
          <w:sz w:val="24"/>
          <w:szCs w:val="24"/>
          <w:lang w:val="es-ES"/>
        </w:rPr>
        <w:t>,</w:t>
      </w:r>
      <w:r w:rsidR="00C14041">
        <w:rPr>
          <w:sz w:val="24"/>
          <w:szCs w:val="24"/>
          <w:lang w:val="es-ES"/>
        </w:rPr>
        <w:t xml:space="preserve"> por tantos años de colaboración con el Ministerio, se decidió entregarla directamente en sus oficinas.</w:t>
      </w:r>
    </w:p>
    <w:p w:rsidR="00DF2538" w:rsidRPr="00DF2538" w:rsidRDefault="00DF2538" w:rsidP="00DF2538">
      <w:pPr>
        <w:pStyle w:val="Prrafodelista"/>
        <w:spacing w:line="256" w:lineRule="auto"/>
        <w:ind w:left="1080"/>
        <w:jc w:val="both"/>
        <w:rPr>
          <w:sz w:val="24"/>
          <w:szCs w:val="24"/>
          <w:lang w:val="es-ES"/>
        </w:rPr>
      </w:pPr>
    </w:p>
    <w:p w:rsidR="00DF2538" w:rsidRPr="00694C01" w:rsidRDefault="00821F74" w:rsidP="00694C01">
      <w:pPr>
        <w:pStyle w:val="Prrafodelista"/>
        <w:numPr>
          <w:ilvl w:val="0"/>
          <w:numId w:val="17"/>
        </w:numPr>
        <w:spacing w:line="256" w:lineRule="auto"/>
        <w:jc w:val="both"/>
        <w:rPr>
          <w:sz w:val="24"/>
          <w:szCs w:val="24"/>
          <w:lang w:val="es-ES"/>
        </w:rPr>
      </w:pPr>
      <w:r w:rsidRPr="00DF2538">
        <w:rPr>
          <w:sz w:val="24"/>
          <w:szCs w:val="24"/>
          <w:lang w:val="es-ES"/>
        </w:rPr>
        <w:t xml:space="preserve">Reuniones de seguimiento en INFOTEP para </w:t>
      </w:r>
      <w:r w:rsidR="00DF2538" w:rsidRPr="00DF2538">
        <w:rPr>
          <w:sz w:val="24"/>
          <w:szCs w:val="24"/>
          <w:lang w:val="es-ES"/>
        </w:rPr>
        <w:t>el montaje del Diplomado de Formación de Facilitadores de Emprendimiento</w:t>
      </w:r>
      <w:r w:rsidR="00DF2538">
        <w:rPr>
          <w:sz w:val="24"/>
          <w:szCs w:val="24"/>
          <w:lang w:val="es-ES"/>
        </w:rPr>
        <w:t>.</w:t>
      </w:r>
      <w:r w:rsidR="0067524A">
        <w:rPr>
          <w:sz w:val="24"/>
          <w:szCs w:val="24"/>
          <w:lang w:val="es-ES"/>
        </w:rPr>
        <w:t xml:space="preserve"> </w:t>
      </w:r>
      <w:r w:rsidR="00693629">
        <w:rPr>
          <w:sz w:val="24"/>
          <w:szCs w:val="24"/>
          <w:lang w:val="es-ES"/>
        </w:rPr>
        <w:t>Participarán</w:t>
      </w:r>
      <w:r w:rsidR="0067524A">
        <w:rPr>
          <w:sz w:val="24"/>
          <w:szCs w:val="24"/>
          <w:lang w:val="es-ES"/>
        </w:rPr>
        <w:t xml:space="preserve"> 5 técnicos del M</w:t>
      </w:r>
      <w:r w:rsidR="00C14041">
        <w:rPr>
          <w:sz w:val="24"/>
          <w:szCs w:val="24"/>
          <w:lang w:val="es-ES"/>
        </w:rPr>
        <w:t>inisterio de Trabajo</w:t>
      </w:r>
      <w:r w:rsidR="0067524A">
        <w:rPr>
          <w:sz w:val="24"/>
          <w:szCs w:val="24"/>
          <w:lang w:val="es-ES"/>
        </w:rPr>
        <w:t>, 5 técnicos del INFOTEP y 15 facilitadores de los COS.</w:t>
      </w:r>
      <w:r w:rsidR="00C14041">
        <w:rPr>
          <w:sz w:val="24"/>
          <w:szCs w:val="24"/>
          <w:lang w:val="es-ES"/>
        </w:rPr>
        <w:t xml:space="preserve"> Esta actividad se ha pospuesto varias veces de parte del I</w:t>
      </w:r>
      <w:r w:rsidR="00693629">
        <w:rPr>
          <w:sz w:val="24"/>
          <w:szCs w:val="24"/>
          <w:lang w:val="es-ES"/>
        </w:rPr>
        <w:t>NFOTEP. La justificación que se</w:t>
      </w:r>
      <w:r w:rsidR="00C14041">
        <w:rPr>
          <w:sz w:val="24"/>
          <w:szCs w:val="24"/>
          <w:lang w:val="es-ES"/>
        </w:rPr>
        <w:t xml:space="preserve"> ha dado es que el Sr. Director </w:t>
      </w:r>
      <w:r w:rsidR="00C413DC">
        <w:rPr>
          <w:sz w:val="24"/>
          <w:szCs w:val="24"/>
          <w:lang w:val="es-ES"/>
        </w:rPr>
        <w:t xml:space="preserve">de esta institución </w:t>
      </w:r>
      <w:r w:rsidR="00C14041">
        <w:rPr>
          <w:sz w:val="24"/>
          <w:szCs w:val="24"/>
          <w:lang w:val="es-ES"/>
        </w:rPr>
        <w:t>desea presidir personalmente el acto de inauguración del Diplomado.</w:t>
      </w:r>
    </w:p>
    <w:p w:rsidR="00DF2538" w:rsidRPr="00DF2538" w:rsidRDefault="00DF2538" w:rsidP="00DF2538">
      <w:pPr>
        <w:pStyle w:val="Prrafodelista"/>
        <w:spacing w:line="256" w:lineRule="auto"/>
        <w:ind w:left="1080"/>
        <w:jc w:val="both"/>
        <w:rPr>
          <w:sz w:val="24"/>
          <w:szCs w:val="24"/>
          <w:lang w:val="es-ES"/>
        </w:rPr>
      </w:pPr>
    </w:p>
    <w:p w:rsidR="00DF2538" w:rsidRPr="00DF2538" w:rsidRDefault="00DF2538" w:rsidP="00DF2538">
      <w:pPr>
        <w:pStyle w:val="Prrafodelista"/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 w:rsidRPr="00DF2538">
        <w:rPr>
          <w:sz w:val="24"/>
          <w:szCs w:val="24"/>
          <w:lang w:val="es-ES"/>
        </w:rPr>
        <w:t>Se r</w:t>
      </w:r>
      <w:r w:rsidR="008642FC" w:rsidRPr="00DF2538">
        <w:rPr>
          <w:sz w:val="24"/>
          <w:szCs w:val="24"/>
          <w:lang w:val="es-ES"/>
        </w:rPr>
        <w:t xml:space="preserve">ecibió el borrador del informe final del estudio del Sistema </w:t>
      </w:r>
      <w:r w:rsidR="00E022A4" w:rsidRPr="00DF2538">
        <w:rPr>
          <w:sz w:val="24"/>
          <w:szCs w:val="24"/>
          <w:lang w:val="es-ES"/>
        </w:rPr>
        <w:t>Estadístico Institucional (SEI) de parte de la consultora Olga Luciano.</w:t>
      </w:r>
      <w:r w:rsidR="00C14041">
        <w:rPr>
          <w:sz w:val="24"/>
          <w:szCs w:val="24"/>
          <w:lang w:val="es-ES"/>
        </w:rPr>
        <w:t xml:space="preserve"> </w:t>
      </w:r>
      <w:r w:rsidRPr="00DF2538">
        <w:rPr>
          <w:sz w:val="24"/>
          <w:szCs w:val="24"/>
          <w:lang w:val="es-ES"/>
        </w:rPr>
        <w:t>Este fue</w:t>
      </w:r>
      <w:r w:rsidR="00C14041">
        <w:rPr>
          <w:sz w:val="24"/>
          <w:szCs w:val="24"/>
          <w:lang w:val="es-ES"/>
        </w:rPr>
        <w:t xml:space="preserve"> revisado por la UEPP,</w:t>
      </w:r>
      <w:r w:rsidR="00785C5C">
        <w:rPr>
          <w:sz w:val="24"/>
          <w:szCs w:val="24"/>
          <w:lang w:val="es-ES"/>
        </w:rPr>
        <w:t xml:space="preserve"> remitidas</w:t>
      </w:r>
      <w:r w:rsidRPr="00DF2538">
        <w:rPr>
          <w:sz w:val="24"/>
          <w:szCs w:val="24"/>
          <w:lang w:val="es-ES"/>
        </w:rPr>
        <w:t xml:space="preserve"> las observaciones a la Dirección de Planificación y </w:t>
      </w:r>
      <w:r w:rsidR="00C14041">
        <w:rPr>
          <w:sz w:val="24"/>
          <w:szCs w:val="24"/>
          <w:lang w:val="es-ES"/>
        </w:rPr>
        <w:t>Desarroll</w:t>
      </w:r>
      <w:r w:rsidR="00C62E1E">
        <w:rPr>
          <w:sz w:val="24"/>
          <w:szCs w:val="24"/>
          <w:lang w:val="es-ES"/>
        </w:rPr>
        <w:t>o (DPD) del Ministerio y est</w:t>
      </w:r>
      <w:r w:rsidR="00C14041">
        <w:rPr>
          <w:sz w:val="24"/>
          <w:szCs w:val="24"/>
          <w:lang w:val="es-ES"/>
        </w:rPr>
        <w:t>e autorizó el pago final. Esta persona ya recibió su pago final en el presente mes.</w:t>
      </w:r>
    </w:p>
    <w:p w:rsidR="00DF2538" w:rsidRPr="00DF2538" w:rsidRDefault="00DF2538" w:rsidP="00DF2538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DF2538" w:rsidRPr="00DF2538" w:rsidRDefault="005C1E61" w:rsidP="00DF2538">
      <w:pPr>
        <w:pStyle w:val="Prrafodelista"/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 w:rsidRPr="00DF2538">
        <w:rPr>
          <w:sz w:val="24"/>
          <w:szCs w:val="24"/>
          <w:lang w:val="es-ES"/>
        </w:rPr>
        <w:t>Se</w:t>
      </w:r>
      <w:r w:rsidR="00363D41" w:rsidRPr="00DF2538">
        <w:rPr>
          <w:sz w:val="24"/>
          <w:szCs w:val="24"/>
          <w:lang w:val="es-ES"/>
        </w:rPr>
        <w:t xml:space="preserve"> recibió también el </w:t>
      </w:r>
      <w:r w:rsidR="00C14041">
        <w:rPr>
          <w:sz w:val="24"/>
          <w:szCs w:val="24"/>
          <w:lang w:val="es-ES"/>
        </w:rPr>
        <w:t>borrador del informe final del Mapeo del Sistema Estadístico del Mercado L</w:t>
      </w:r>
      <w:r w:rsidR="00363D41" w:rsidRPr="00DF2538">
        <w:rPr>
          <w:sz w:val="24"/>
          <w:szCs w:val="24"/>
          <w:lang w:val="es-ES"/>
        </w:rPr>
        <w:t>a</w:t>
      </w:r>
      <w:r w:rsidR="00553DA2" w:rsidRPr="00DF2538">
        <w:rPr>
          <w:sz w:val="24"/>
          <w:szCs w:val="24"/>
          <w:lang w:val="es-ES"/>
        </w:rPr>
        <w:t>boral (SIIL)</w:t>
      </w:r>
      <w:r w:rsidR="000D63D3">
        <w:rPr>
          <w:sz w:val="24"/>
          <w:szCs w:val="24"/>
          <w:lang w:val="es-ES"/>
        </w:rPr>
        <w:t>. Este fue revisado y</w:t>
      </w:r>
      <w:r w:rsidR="00DF2538" w:rsidRPr="00DF2538">
        <w:rPr>
          <w:sz w:val="24"/>
          <w:szCs w:val="24"/>
          <w:lang w:val="es-ES"/>
        </w:rPr>
        <w:t xml:space="preserve"> las observaciones</w:t>
      </w:r>
      <w:r w:rsidR="000D63D3">
        <w:rPr>
          <w:sz w:val="24"/>
          <w:szCs w:val="24"/>
          <w:lang w:val="es-ES"/>
        </w:rPr>
        <w:t xml:space="preserve"> fueron remitidas</w:t>
      </w:r>
      <w:r w:rsidR="00DF2538" w:rsidRPr="00DF2538">
        <w:rPr>
          <w:sz w:val="24"/>
          <w:szCs w:val="24"/>
          <w:lang w:val="es-ES"/>
        </w:rPr>
        <w:t xml:space="preserve"> </w:t>
      </w:r>
      <w:r w:rsidR="005920A4">
        <w:rPr>
          <w:sz w:val="24"/>
          <w:szCs w:val="24"/>
          <w:lang w:val="es-ES"/>
        </w:rPr>
        <w:t>al SIRLA de</w:t>
      </w:r>
      <w:r w:rsidR="00DF2538" w:rsidRPr="00DF2538">
        <w:rPr>
          <w:sz w:val="24"/>
          <w:szCs w:val="24"/>
          <w:lang w:val="es-ES"/>
        </w:rPr>
        <w:t xml:space="preserve"> la Dirección General de Trabajo (DGT) del Ministerio.</w:t>
      </w:r>
      <w:r w:rsidR="00C14041">
        <w:rPr>
          <w:sz w:val="24"/>
          <w:szCs w:val="24"/>
          <w:lang w:val="es-ES"/>
        </w:rPr>
        <w:t xml:space="preserve"> El SIRLA do por aceptado el informe y </w:t>
      </w:r>
      <w:r w:rsidR="00C413DC">
        <w:rPr>
          <w:sz w:val="24"/>
          <w:szCs w:val="24"/>
          <w:lang w:val="es-ES"/>
        </w:rPr>
        <w:t>autorizó</w:t>
      </w:r>
      <w:r w:rsidR="00C14041">
        <w:rPr>
          <w:sz w:val="24"/>
          <w:szCs w:val="24"/>
          <w:lang w:val="es-ES"/>
        </w:rPr>
        <w:t xml:space="preserve"> el pago</w:t>
      </w:r>
      <w:r w:rsidR="00C413DC">
        <w:rPr>
          <w:sz w:val="24"/>
          <w:szCs w:val="24"/>
          <w:lang w:val="es-ES"/>
        </w:rPr>
        <w:t xml:space="preserve"> final</w:t>
      </w:r>
      <w:r w:rsidR="00C14041">
        <w:rPr>
          <w:sz w:val="24"/>
          <w:szCs w:val="24"/>
          <w:lang w:val="es-ES"/>
        </w:rPr>
        <w:t>. El cheque ya fue emitido y sólo se espera la firma del Despacho.</w:t>
      </w:r>
    </w:p>
    <w:p w:rsidR="00DF2538" w:rsidRPr="00DF2538" w:rsidRDefault="00DF2538" w:rsidP="00DF2538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121E75" w:rsidRPr="00121E75" w:rsidRDefault="008670A6" w:rsidP="00121E75">
      <w:pPr>
        <w:pStyle w:val="Prrafodelista"/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 w:rsidRPr="00DF2538">
        <w:rPr>
          <w:sz w:val="24"/>
          <w:szCs w:val="24"/>
          <w:lang w:val="es-ES"/>
        </w:rPr>
        <w:lastRenderedPageBreak/>
        <w:t xml:space="preserve">Se </w:t>
      </w:r>
      <w:r w:rsidR="000539E1" w:rsidRPr="00DF2538">
        <w:rPr>
          <w:sz w:val="24"/>
          <w:szCs w:val="24"/>
          <w:lang w:val="es-ES"/>
        </w:rPr>
        <w:t>firmó</w:t>
      </w:r>
      <w:r w:rsidR="00DF2538">
        <w:rPr>
          <w:sz w:val="24"/>
          <w:szCs w:val="24"/>
          <w:lang w:val="es-ES"/>
        </w:rPr>
        <w:t xml:space="preserve"> el contrato con </w:t>
      </w:r>
      <w:r w:rsidRPr="00DF2538">
        <w:rPr>
          <w:sz w:val="24"/>
          <w:szCs w:val="24"/>
          <w:lang w:val="es-ES"/>
        </w:rPr>
        <w:t>l</w:t>
      </w:r>
      <w:r w:rsidR="00DF2538">
        <w:rPr>
          <w:sz w:val="24"/>
          <w:szCs w:val="24"/>
          <w:lang w:val="es-ES"/>
        </w:rPr>
        <w:t>a</w:t>
      </w:r>
      <w:r w:rsidRPr="00DF2538">
        <w:rPr>
          <w:sz w:val="24"/>
          <w:szCs w:val="24"/>
          <w:lang w:val="es-ES"/>
        </w:rPr>
        <w:t xml:space="preserve"> </w:t>
      </w:r>
      <w:r w:rsidR="000539E1" w:rsidRPr="00DF2538">
        <w:rPr>
          <w:sz w:val="24"/>
          <w:szCs w:val="24"/>
          <w:lang w:val="es-ES"/>
        </w:rPr>
        <w:t>Empresa</w:t>
      </w:r>
      <w:r w:rsidRPr="00DF2538">
        <w:rPr>
          <w:sz w:val="24"/>
          <w:szCs w:val="24"/>
          <w:lang w:val="es-ES"/>
        </w:rPr>
        <w:t xml:space="preserve"> </w:t>
      </w:r>
      <w:r w:rsidR="000539E1" w:rsidRPr="00DF2538">
        <w:rPr>
          <w:sz w:val="24"/>
          <w:szCs w:val="24"/>
          <w:lang w:val="es-ES"/>
        </w:rPr>
        <w:t xml:space="preserve">CECOMSA </w:t>
      </w:r>
      <w:r w:rsidR="00DF2538">
        <w:rPr>
          <w:sz w:val="24"/>
          <w:szCs w:val="24"/>
          <w:lang w:val="es-ES"/>
        </w:rPr>
        <w:t xml:space="preserve">la cual fue </w:t>
      </w:r>
      <w:r w:rsidR="00121E75">
        <w:rPr>
          <w:sz w:val="24"/>
          <w:szCs w:val="24"/>
          <w:lang w:val="es-ES"/>
        </w:rPr>
        <w:t>adjudicada en el</w:t>
      </w:r>
      <w:r w:rsidRPr="00DF2538">
        <w:rPr>
          <w:sz w:val="24"/>
          <w:szCs w:val="24"/>
          <w:lang w:val="es-ES"/>
        </w:rPr>
        <w:t xml:space="preserve"> </w:t>
      </w:r>
      <w:r w:rsidR="000539E1" w:rsidRPr="00DF2538">
        <w:rPr>
          <w:sz w:val="24"/>
          <w:szCs w:val="24"/>
          <w:lang w:val="es-ES"/>
        </w:rPr>
        <w:t>concurso</w:t>
      </w:r>
      <w:r w:rsidR="001067E1" w:rsidRPr="00DF2538">
        <w:rPr>
          <w:sz w:val="24"/>
          <w:szCs w:val="24"/>
          <w:lang w:val="es-ES"/>
        </w:rPr>
        <w:t xml:space="preserve"> para la compra d</w:t>
      </w:r>
      <w:r w:rsidRPr="00DF2538">
        <w:rPr>
          <w:sz w:val="24"/>
          <w:szCs w:val="24"/>
          <w:lang w:val="es-ES"/>
        </w:rPr>
        <w:t>e</w:t>
      </w:r>
      <w:r w:rsidR="001067E1" w:rsidRPr="00DF2538">
        <w:rPr>
          <w:sz w:val="24"/>
          <w:szCs w:val="24"/>
          <w:lang w:val="es-ES"/>
        </w:rPr>
        <w:t xml:space="preserve"> </w:t>
      </w:r>
      <w:r w:rsidRPr="00DF2538">
        <w:rPr>
          <w:sz w:val="24"/>
          <w:szCs w:val="24"/>
          <w:lang w:val="es-ES"/>
        </w:rPr>
        <w:t xml:space="preserve">los equipos </w:t>
      </w:r>
      <w:r w:rsidR="001067E1" w:rsidRPr="00DF2538">
        <w:rPr>
          <w:sz w:val="24"/>
          <w:szCs w:val="24"/>
          <w:lang w:val="es-ES"/>
        </w:rPr>
        <w:t>informáticos</w:t>
      </w:r>
      <w:r w:rsidR="00121E75">
        <w:rPr>
          <w:sz w:val="24"/>
          <w:szCs w:val="24"/>
          <w:lang w:val="es-ES"/>
        </w:rPr>
        <w:t xml:space="preserve"> para el SENAE, la </w:t>
      </w:r>
      <w:r w:rsidR="00693629">
        <w:rPr>
          <w:sz w:val="24"/>
          <w:szCs w:val="24"/>
          <w:lang w:val="es-ES"/>
        </w:rPr>
        <w:t>Dirección</w:t>
      </w:r>
      <w:r w:rsidR="00121E75">
        <w:rPr>
          <w:sz w:val="24"/>
          <w:szCs w:val="24"/>
          <w:lang w:val="es-ES"/>
        </w:rPr>
        <w:t xml:space="preserve"> General de Trabajo-SIRLA y la Dirección de Planificación y Desarrollo (DPD)</w:t>
      </w:r>
      <w:r w:rsidRPr="00DF2538">
        <w:rPr>
          <w:sz w:val="24"/>
          <w:szCs w:val="24"/>
          <w:lang w:val="es-ES"/>
        </w:rPr>
        <w:t>. El Ministerio adjudicó</w:t>
      </w:r>
      <w:r w:rsidR="00815CC8" w:rsidRPr="00DF2538">
        <w:rPr>
          <w:sz w:val="24"/>
          <w:szCs w:val="24"/>
          <w:lang w:val="es-ES"/>
        </w:rPr>
        <w:t xml:space="preserve"> a la Empresa CECOMSA por consid</w:t>
      </w:r>
      <w:r w:rsidR="0023675B">
        <w:rPr>
          <w:sz w:val="24"/>
          <w:szCs w:val="24"/>
          <w:lang w:val="es-ES"/>
        </w:rPr>
        <w:t>erarla la que más se acerca a la</w:t>
      </w:r>
      <w:r w:rsidR="00815CC8" w:rsidRPr="00DF2538">
        <w:rPr>
          <w:sz w:val="24"/>
          <w:szCs w:val="24"/>
          <w:lang w:val="es-ES"/>
        </w:rPr>
        <w:t xml:space="preserve">s condiciones </w:t>
      </w:r>
      <w:r w:rsidR="00DF2538">
        <w:rPr>
          <w:sz w:val="24"/>
          <w:szCs w:val="24"/>
          <w:lang w:val="es-ES"/>
        </w:rPr>
        <w:t xml:space="preserve">técnicas </w:t>
      </w:r>
      <w:r w:rsidR="00815CC8" w:rsidRPr="00DF2538">
        <w:rPr>
          <w:sz w:val="24"/>
          <w:szCs w:val="24"/>
          <w:lang w:val="es-ES"/>
        </w:rPr>
        <w:t>de los pliegos de licitación.</w:t>
      </w:r>
      <w:r w:rsidR="000671EA" w:rsidRPr="00DF2538">
        <w:rPr>
          <w:sz w:val="24"/>
          <w:szCs w:val="24"/>
          <w:lang w:val="es-ES"/>
        </w:rPr>
        <w:t xml:space="preserve"> </w:t>
      </w:r>
      <w:r w:rsidR="00121E75">
        <w:rPr>
          <w:sz w:val="24"/>
          <w:szCs w:val="24"/>
          <w:lang w:val="es-ES"/>
        </w:rPr>
        <w:t xml:space="preserve">Otras dos ofertas más económicas, a juicio del Comité de Compras, no llenaban los requisitos técnicos de la licitación. </w:t>
      </w:r>
      <w:r w:rsidR="000671EA" w:rsidRPr="00DF2538">
        <w:rPr>
          <w:sz w:val="24"/>
          <w:szCs w:val="24"/>
          <w:lang w:val="es-ES"/>
        </w:rPr>
        <w:t>El va</w:t>
      </w:r>
      <w:r w:rsidR="00DF2538">
        <w:rPr>
          <w:sz w:val="24"/>
          <w:szCs w:val="24"/>
          <w:lang w:val="es-ES"/>
        </w:rPr>
        <w:t>lor total de esta adjudicación</w:t>
      </w:r>
      <w:r w:rsidR="00860012">
        <w:rPr>
          <w:sz w:val="24"/>
          <w:szCs w:val="24"/>
          <w:lang w:val="es-ES"/>
        </w:rPr>
        <w:t xml:space="preserve"> </w:t>
      </w:r>
      <w:r w:rsidR="0023675B">
        <w:rPr>
          <w:sz w:val="24"/>
          <w:szCs w:val="24"/>
          <w:lang w:val="es-ES"/>
        </w:rPr>
        <w:t xml:space="preserve">es </w:t>
      </w:r>
      <w:r w:rsidR="00860012">
        <w:rPr>
          <w:sz w:val="24"/>
          <w:szCs w:val="24"/>
          <w:lang w:val="es-ES"/>
        </w:rPr>
        <w:t xml:space="preserve">de </w:t>
      </w:r>
      <w:r w:rsidR="00186FAF" w:rsidRPr="00DF2538">
        <w:rPr>
          <w:lang w:val="es-ES"/>
        </w:rPr>
        <w:t>US$76,696.45 (RD$3</w:t>
      </w:r>
      <w:proofErr w:type="gramStart"/>
      <w:r w:rsidR="00186FAF" w:rsidRPr="00DF2538">
        <w:rPr>
          <w:lang w:val="es-ES"/>
        </w:rPr>
        <w:t>,620,720.00</w:t>
      </w:r>
      <w:proofErr w:type="gramEnd"/>
      <w:r w:rsidR="00186FAF" w:rsidRPr="00DF2538">
        <w:rPr>
          <w:lang w:val="es-ES"/>
        </w:rPr>
        <w:t>)</w:t>
      </w:r>
      <w:r w:rsidR="0023675B">
        <w:rPr>
          <w:lang w:val="es-ES"/>
        </w:rPr>
        <w:t>,</w:t>
      </w:r>
      <w:r w:rsidR="00186FAF" w:rsidRPr="00DF2538">
        <w:rPr>
          <w:lang w:val="es-ES"/>
        </w:rPr>
        <w:t xml:space="preserve"> según su propuesta.</w:t>
      </w:r>
      <w:r w:rsidRPr="00DF2538">
        <w:rPr>
          <w:lang w:val="es-ES"/>
        </w:rPr>
        <w:t xml:space="preserve"> </w:t>
      </w:r>
      <w:r w:rsidR="00420913">
        <w:rPr>
          <w:lang w:val="es-ES"/>
        </w:rPr>
        <w:t xml:space="preserve">Se está a la espera del Registro </w:t>
      </w:r>
      <w:r w:rsidR="00FA739E">
        <w:rPr>
          <w:lang w:val="es-ES"/>
        </w:rPr>
        <w:t>de C</w:t>
      </w:r>
      <w:r w:rsidR="00420913">
        <w:rPr>
          <w:lang w:val="es-ES"/>
        </w:rPr>
        <w:t>ontrato para procesar la orden de</w:t>
      </w:r>
      <w:r w:rsidR="0039359C">
        <w:rPr>
          <w:lang w:val="es-ES"/>
        </w:rPr>
        <w:t xml:space="preserve"> compra</w:t>
      </w:r>
      <w:r w:rsidR="00420913">
        <w:rPr>
          <w:lang w:val="es-ES"/>
        </w:rPr>
        <w:t>.</w:t>
      </w:r>
    </w:p>
    <w:p w:rsidR="00121E75" w:rsidRPr="00121E75" w:rsidRDefault="00121E75" w:rsidP="00121E75">
      <w:pPr>
        <w:pStyle w:val="Prrafodelista"/>
        <w:rPr>
          <w:sz w:val="24"/>
          <w:szCs w:val="24"/>
          <w:lang w:val="es-ES"/>
        </w:rPr>
      </w:pPr>
    </w:p>
    <w:p w:rsidR="00121E75" w:rsidRDefault="00121E75" w:rsidP="00121E75">
      <w:pPr>
        <w:pStyle w:val="Prrafodelista"/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Realización de varias jornadas de empleo a cargo del Servicio Nacional de Empleo (SENAE). Durante</w:t>
      </w:r>
      <w:r w:rsidR="0039359C">
        <w:rPr>
          <w:sz w:val="24"/>
          <w:szCs w:val="24"/>
          <w:lang w:val="es-ES"/>
        </w:rPr>
        <w:t xml:space="preserve"> el presente </w:t>
      </w:r>
      <w:r w:rsidR="00FA739E">
        <w:rPr>
          <w:sz w:val="24"/>
          <w:szCs w:val="24"/>
          <w:lang w:val="es-ES"/>
        </w:rPr>
        <w:t xml:space="preserve">mes </w:t>
      </w:r>
      <w:r w:rsidR="00C62E1E">
        <w:rPr>
          <w:sz w:val="24"/>
          <w:szCs w:val="24"/>
          <w:lang w:val="es-ES"/>
        </w:rPr>
        <w:t xml:space="preserve">de mayo </w:t>
      </w:r>
      <w:r w:rsidR="0039359C">
        <w:rPr>
          <w:sz w:val="24"/>
          <w:szCs w:val="24"/>
          <w:lang w:val="es-ES"/>
        </w:rPr>
        <w:t>fueron real</w:t>
      </w:r>
      <w:r w:rsidR="00FA739E">
        <w:rPr>
          <w:sz w:val="24"/>
          <w:szCs w:val="24"/>
          <w:lang w:val="es-ES"/>
        </w:rPr>
        <w:t>i</w:t>
      </w:r>
      <w:r w:rsidR="0039359C">
        <w:rPr>
          <w:sz w:val="24"/>
          <w:szCs w:val="24"/>
          <w:lang w:val="es-ES"/>
        </w:rPr>
        <w:t>zadas 4</w:t>
      </w:r>
      <w:r>
        <w:rPr>
          <w:sz w:val="24"/>
          <w:szCs w:val="24"/>
          <w:lang w:val="es-ES"/>
        </w:rPr>
        <w:t xml:space="preserve"> Jornadas para hac</w:t>
      </w:r>
      <w:r w:rsidR="00FA739E">
        <w:rPr>
          <w:sz w:val="24"/>
          <w:szCs w:val="24"/>
          <w:lang w:val="es-ES"/>
        </w:rPr>
        <w:t>er la intermediación laboral de</w:t>
      </w:r>
      <w:r>
        <w:rPr>
          <w:sz w:val="24"/>
          <w:szCs w:val="24"/>
          <w:lang w:val="es-ES"/>
        </w:rPr>
        <w:t xml:space="preserve"> las vacantes identificadas con la demanda de empleos de los usuarios. Las Jor</w:t>
      </w:r>
      <w:r w:rsidR="0039359C">
        <w:rPr>
          <w:sz w:val="24"/>
          <w:szCs w:val="24"/>
          <w:lang w:val="es-ES"/>
        </w:rPr>
        <w:t>nadas de empleo identificaron 740 vacantes de 3</w:t>
      </w:r>
      <w:r>
        <w:rPr>
          <w:sz w:val="24"/>
          <w:szCs w:val="24"/>
          <w:lang w:val="es-ES"/>
        </w:rPr>
        <w:t xml:space="preserve"> empresas, como se muestra en el cuadro siguiente:</w:t>
      </w:r>
    </w:p>
    <w:p w:rsidR="00121E75" w:rsidRPr="00121E75" w:rsidRDefault="00121E75" w:rsidP="00121E75">
      <w:pPr>
        <w:pStyle w:val="Prrafodelista"/>
        <w:rPr>
          <w:sz w:val="24"/>
          <w:szCs w:val="24"/>
          <w:lang w:val="es-ES"/>
        </w:rPr>
      </w:pPr>
    </w:p>
    <w:tbl>
      <w:tblPr>
        <w:tblStyle w:val="Tablaconcuadrcula"/>
        <w:tblW w:w="8640" w:type="dxa"/>
        <w:tblInd w:w="715" w:type="dxa"/>
        <w:tblLook w:val="04A0" w:firstRow="1" w:lastRow="0" w:firstColumn="1" w:lastColumn="0" w:noHBand="0" w:noVBand="1"/>
      </w:tblPr>
      <w:tblGrid>
        <w:gridCol w:w="1980"/>
        <w:gridCol w:w="2610"/>
        <w:gridCol w:w="1440"/>
        <w:gridCol w:w="2610"/>
      </w:tblGrid>
      <w:tr w:rsidR="00121E75" w:rsidRPr="00121E75" w:rsidTr="00B522C3">
        <w:tc>
          <w:tcPr>
            <w:tcW w:w="1980" w:type="dxa"/>
            <w:shd w:val="clear" w:color="auto" w:fill="FFFF00"/>
          </w:tcPr>
          <w:p w:rsidR="00121E75" w:rsidRP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:rsidR="00121E75" w:rsidRP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EMPRESAS</w:t>
            </w:r>
          </w:p>
        </w:tc>
        <w:tc>
          <w:tcPr>
            <w:tcW w:w="2610" w:type="dxa"/>
            <w:shd w:val="clear" w:color="auto" w:fill="FFFF00"/>
          </w:tcPr>
          <w:p w:rsid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:rsidR="00121E75" w:rsidRP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440" w:type="dxa"/>
            <w:shd w:val="clear" w:color="auto" w:fill="FFFF00"/>
          </w:tcPr>
          <w:p w:rsid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:rsidR="00121E75" w:rsidRPr="00121E75" w:rsidRDefault="00121E75" w:rsidP="00121E75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610" w:type="dxa"/>
            <w:shd w:val="clear" w:color="auto" w:fill="FFFF00"/>
          </w:tcPr>
          <w:p w:rsidR="00121E75" w:rsidRPr="00121E75" w:rsidRDefault="00121E75" w:rsidP="00BC01E7">
            <w:pPr>
              <w:jc w:val="center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VACANTES REGISTRADAS</w:t>
            </w:r>
          </w:p>
        </w:tc>
      </w:tr>
      <w:tr w:rsidR="00783F9F" w:rsidRPr="00717057" w:rsidTr="00B522C3">
        <w:tc>
          <w:tcPr>
            <w:tcW w:w="1980" w:type="dxa"/>
          </w:tcPr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ODEBRECHT</w:t>
            </w:r>
          </w:p>
        </w:tc>
        <w:tc>
          <w:tcPr>
            <w:tcW w:w="2610" w:type="dxa"/>
          </w:tcPr>
          <w:p w:rsidR="00783F9F" w:rsidRDefault="00783F9F" w:rsidP="00783F9F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783F9F" w:rsidRDefault="00783F9F" w:rsidP="00783F9F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Puerto Plata</w:t>
            </w:r>
          </w:p>
        </w:tc>
        <w:tc>
          <w:tcPr>
            <w:tcW w:w="1440" w:type="dxa"/>
          </w:tcPr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05 de mayo </w:t>
            </w:r>
          </w:p>
        </w:tc>
        <w:tc>
          <w:tcPr>
            <w:tcW w:w="2610" w:type="dxa"/>
          </w:tcPr>
          <w:p w:rsidR="00783F9F" w:rsidRDefault="00783F9F" w:rsidP="0021758A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300 </w:t>
            </w:r>
            <w:r w:rsidR="00AA5DAB">
              <w:rPr>
                <w:sz w:val="24"/>
                <w:szCs w:val="24"/>
                <w:lang w:val="es-ES"/>
              </w:rPr>
              <w:t>Tuberos y S</w:t>
            </w:r>
            <w:r w:rsidR="0039359C">
              <w:rPr>
                <w:sz w:val="24"/>
                <w:szCs w:val="24"/>
                <w:lang w:val="es-ES"/>
              </w:rPr>
              <w:t>oldadores de tuberías d</w:t>
            </w:r>
            <w:r w:rsidR="0021758A">
              <w:rPr>
                <w:sz w:val="24"/>
                <w:szCs w:val="24"/>
                <w:lang w:val="es-ES"/>
              </w:rPr>
              <w:t>e</w:t>
            </w:r>
            <w:r w:rsidR="0039359C">
              <w:rPr>
                <w:sz w:val="24"/>
                <w:szCs w:val="24"/>
                <w:lang w:val="es-ES"/>
              </w:rPr>
              <w:t xml:space="preserve"> </w:t>
            </w:r>
            <w:r w:rsidR="0021758A">
              <w:rPr>
                <w:sz w:val="24"/>
                <w:szCs w:val="24"/>
                <w:lang w:val="es-ES"/>
              </w:rPr>
              <w:t>a</w:t>
            </w:r>
            <w:r w:rsidR="0039359C">
              <w:rPr>
                <w:sz w:val="24"/>
                <w:szCs w:val="24"/>
                <w:lang w:val="es-ES"/>
              </w:rPr>
              <w:t>l</w:t>
            </w:r>
            <w:r w:rsidR="0021758A">
              <w:rPr>
                <w:sz w:val="24"/>
                <w:szCs w:val="24"/>
                <w:lang w:val="es-ES"/>
              </w:rPr>
              <w:t>ta presión</w:t>
            </w:r>
            <w:r w:rsidR="00717057">
              <w:rPr>
                <w:sz w:val="24"/>
                <w:szCs w:val="24"/>
                <w:lang w:val="es-ES"/>
              </w:rPr>
              <w:t>, Instrumentistas.</w:t>
            </w:r>
          </w:p>
        </w:tc>
      </w:tr>
      <w:tr w:rsidR="00121E75" w:rsidRPr="00717057" w:rsidTr="00B522C3">
        <w:tc>
          <w:tcPr>
            <w:tcW w:w="1980" w:type="dxa"/>
          </w:tcPr>
          <w:p w:rsidR="00121E75" w:rsidRDefault="00121E75" w:rsidP="00C46EE8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121E75" w:rsidRDefault="00783F9F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CAMUSAD</w:t>
            </w:r>
          </w:p>
        </w:tc>
        <w:tc>
          <w:tcPr>
            <w:tcW w:w="2610" w:type="dxa"/>
          </w:tcPr>
          <w:p w:rsidR="00C46EE8" w:rsidRDefault="00C46EE8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Herrera</w:t>
            </w:r>
          </w:p>
          <w:p w:rsidR="00C46EE8" w:rsidRDefault="00C46EE8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(Municipio Santo Domingo Oeste)</w:t>
            </w:r>
          </w:p>
        </w:tc>
        <w:tc>
          <w:tcPr>
            <w:tcW w:w="1440" w:type="dxa"/>
          </w:tcPr>
          <w:p w:rsidR="00121E75" w:rsidRDefault="00121E75" w:rsidP="00C46EE8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C46EE8" w:rsidRDefault="00C46EE8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12 de mayo </w:t>
            </w:r>
          </w:p>
        </w:tc>
        <w:tc>
          <w:tcPr>
            <w:tcW w:w="2610" w:type="dxa"/>
          </w:tcPr>
          <w:p w:rsidR="00783F9F" w:rsidRDefault="00783F9F" w:rsidP="004D7681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300 electricistas </w:t>
            </w:r>
            <w:r w:rsidR="00605F59">
              <w:rPr>
                <w:sz w:val="24"/>
                <w:szCs w:val="24"/>
                <w:lang w:val="es-ES"/>
              </w:rPr>
              <w:t xml:space="preserve">de alta y baja tensión </w:t>
            </w:r>
            <w:r w:rsidR="00C62E1E">
              <w:rPr>
                <w:sz w:val="24"/>
                <w:szCs w:val="24"/>
                <w:lang w:val="es-ES"/>
              </w:rPr>
              <w:t>y técnicos de comunicación</w:t>
            </w:r>
          </w:p>
        </w:tc>
      </w:tr>
      <w:tr w:rsidR="00121E75" w:rsidRPr="00717057" w:rsidTr="00B522C3">
        <w:tc>
          <w:tcPr>
            <w:tcW w:w="1980" w:type="dxa"/>
          </w:tcPr>
          <w:p w:rsidR="00121E75" w:rsidRDefault="00121E75" w:rsidP="00C46EE8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121E75" w:rsidRDefault="00783F9F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CAMUSAD</w:t>
            </w:r>
          </w:p>
        </w:tc>
        <w:tc>
          <w:tcPr>
            <w:tcW w:w="2610" w:type="dxa"/>
          </w:tcPr>
          <w:p w:rsidR="00121E75" w:rsidRDefault="00C46EE8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Municipio Santo Domingo Este</w:t>
            </w:r>
          </w:p>
        </w:tc>
        <w:tc>
          <w:tcPr>
            <w:tcW w:w="1440" w:type="dxa"/>
          </w:tcPr>
          <w:p w:rsidR="00121E75" w:rsidRDefault="00121E75" w:rsidP="00C46EE8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E24CED" w:rsidRDefault="00E24CED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26 de mayo </w:t>
            </w:r>
          </w:p>
        </w:tc>
        <w:tc>
          <w:tcPr>
            <w:tcW w:w="2610" w:type="dxa"/>
          </w:tcPr>
          <w:p w:rsidR="00121E75" w:rsidRDefault="00783F9F" w:rsidP="00C46EE8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300 electricistas </w:t>
            </w:r>
            <w:r w:rsidR="00605F59">
              <w:rPr>
                <w:sz w:val="24"/>
                <w:szCs w:val="24"/>
                <w:lang w:val="es-ES"/>
              </w:rPr>
              <w:t xml:space="preserve">de alta y baja tensión </w:t>
            </w:r>
            <w:r w:rsidR="00C62E1E">
              <w:rPr>
                <w:sz w:val="24"/>
                <w:szCs w:val="24"/>
                <w:lang w:val="es-ES"/>
              </w:rPr>
              <w:t>y técnicos de comunicación</w:t>
            </w:r>
          </w:p>
        </w:tc>
      </w:tr>
      <w:tr w:rsidR="00783F9F" w:rsidRPr="00C46EE8" w:rsidTr="00B522C3">
        <w:tc>
          <w:tcPr>
            <w:tcW w:w="1980" w:type="dxa"/>
          </w:tcPr>
          <w:p w:rsidR="00783F9F" w:rsidRDefault="00B3173B" w:rsidP="00CD6BD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Parque </w:t>
            </w:r>
            <w:r w:rsidR="003B46B5">
              <w:rPr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>ndustrial PIZANO</w:t>
            </w:r>
          </w:p>
        </w:tc>
        <w:tc>
          <w:tcPr>
            <w:tcW w:w="2610" w:type="dxa"/>
          </w:tcPr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Villa González, provincia Santiago Rodríguez</w:t>
            </w:r>
          </w:p>
        </w:tc>
        <w:tc>
          <w:tcPr>
            <w:tcW w:w="1440" w:type="dxa"/>
          </w:tcPr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20 de mayo</w:t>
            </w:r>
          </w:p>
        </w:tc>
        <w:tc>
          <w:tcPr>
            <w:tcW w:w="2610" w:type="dxa"/>
          </w:tcPr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783F9F" w:rsidRDefault="00783F9F" w:rsidP="00F73862">
            <w:pPr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140 operarios</w:t>
            </w:r>
          </w:p>
        </w:tc>
      </w:tr>
    </w:tbl>
    <w:p w:rsidR="00121E75" w:rsidRDefault="00121E75" w:rsidP="00C46EE8">
      <w:pPr>
        <w:jc w:val="center"/>
        <w:rPr>
          <w:sz w:val="24"/>
          <w:szCs w:val="24"/>
          <w:lang w:val="es-ES"/>
        </w:rPr>
      </w:pPr>
    </w:p>
    <w:p w:rsidR="0023675B" w:rsidRDefault="00BC01E7" w:rsidP="0023675B">
      <w:pPr>
        <w:ind w:left="72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El SENAE muestra un importante fortalecimiento </w:t>
      </w:r>
      <w:r w:rsidR="003B46B5">
        <w:rPr>
          <w:sz w:val="24"/>
          <w:szCs w:val="24"/>
          <w:lang w:val="es-ES"/>
        </w:rPr>
        <w:t xml:space="preserve">institucional </w:t>
      </w:r>
      <w:r>
        <w:rPr>
          <w:sz w:val="24"/>
          <w:szCs w:val="24"/>
          <w:lang w:val="es-ES"/>
        </w:rPr>
        <w:t xml:space="preserve">que es un reflejo del aporte directo del Proyecto, con nuevas OTE’s y la capacitación </w:t>
      </w:r>
      <w:r w:rsidR="00F5043B">
        <w:rPr>
          <w:sz w:val="24"/>
          <w:szCs w:val="24"/>
          <w:lang w:val="es-ES"/>
        </w:rPr>
        <w:t>de su personal. Este Fortalecim</w:t>
      </w:r>
      <w:r>
        <w:rPr>
          <w:sz w:val="24"/>
          <w:szCs w:val="24"/>
          <w:lang w:val="es-ES"/>
        </w:rPr>
        <w:t>i</w:t>
      </w:r>
      <w:r w:rsidR="00F5043B">
        <w:rPr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nto</w:t>
      </w:r>
      <w:r w:rsidR="00F5043B">
        <w:rPr>
          <w:sz w:val="24"/>
          <w:szCs w:val="24"/>
          <w:lang w:val="es-ES"/>
        </w:rPr>
        <w:t>,</w:t>
      </w:r>
      <w:r>
        <w:rPr>
          <w:sz w:val="24"/>
          <w:szCs w:val="24"/>
          <w:lang w:val="es-ES"/>
        </w:rPr>
        <w:t xml:space="preserve"> </w:t>
      </w:r>
      <w:r w:rsidR="00F5043B">
        <w:rPr>
          <w:sz w:val="24"/>
          <w:szCs w:val="24"/>
          <w:lang w:val="es-ES"/>
        </w:rPr>
        <w:t xml:space="preserve">en su operatividad y captación de vacantes, </w:t>
      </w:r>
      <w:r>
        <w:rPr>
          <w:sz w:val="24"/>
          <w:szCs w:val="24"/>
          <w:lang w:val="es-ES"/>
        </w:rPr>
        <w:t>es una garantía de la Sostenibilidad del PASNE para este importante componente.</w:t>
      </w:r>
      <w:r w:rsidR="00F5043B">
        <w:rPr>
          <w:sz w:val="24"/>
          <w:szCs w:val="24"/>
          <w:lang w:val="es-ES"/>
        </w:rPr>
        <w:t xml:space="preserve"> Además de esto se ha alcanzado una buena aceptación y confiabilidad </w:t>
      </w:r>
      <w:r w:rsidR="0023675B">
        <w:rPr>
          <w:sz w:val="24"/>
          <w:szCs w:val="24"/>
          <w:lang w:val="es-ES"/>
        </w:rPr>
        <w:t xml:space="preserve">del servicio </w:t>
      </w:r>
      <w:r w:rsidR="00F5043B">
        <w:rPr>
          <w:sz w:val="24"/>
          <w:szCs w:val="24"/>
          <w:lang w:val="es-ES"/>
        </w:rPr>
        <w:t>de parte de las empresas.</w:t>
      </w:r>
    </w:p>
    <w:p w:rsidR="0023675B" w:rsidRPr="00121E75" w:rsidRDefault="0023675B" w:rsidP="004D7681">
      <w:pPr>
        <w:ind w:left="72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 estas jornadas de empleo, organizadas por el SENAE, ha contribuido la adquisición de la Unida</w:t>
      </w:r>
      <w:r w:rsidR="00C62E1E">
        <w:rPr>
          <w:sz w:val="24"/>
          <w:szCs w:val="24"/>
          <w:lang w:val="es-ES"/>
        </w:rPr>
        <w:t>d Móvil de Empleo de parte del Programa PASNE.</w:t>
      </w:r>
    </w:p>
    <w:p w:rsidR="00121E75" w:rsidRDefault="00121E75" w:rsidP="00121E75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2D7491" w:rsidRPr="00F5043B" w:rsidRDefault="002D7491" w:rsidP="00F5043B">
      <w:pPr>
        <w:jc w:val="both"/>
        <w:rPr>
          <w:sz w:val="24"/>
          <w:szCs w:val="24"/>
          <w:lang w:val="es-ES"/>
        </w:rPr>
      </w:pPr>
    </w:p>
    <w:p w:rsidR="00C310CB" w:rsidRPr="00E21F8E" w:rsidRDefault="0032311B" w:rsidP="00E21F8E">
      <w:pPr>
        <w:pStyle w:val="Prrafodelista"/>
        <w:numPr>
          <w:ilvl w:val="0"/>
          <w:numId w:val="16"/>
        </w:numPr>
        <w:jc w:val="both"/>
        <w:rPr>
          <w:b/>
          <w:sz w:val="24"/>
          <w:szCs w:val="24"/>
          <w:lang w:val="es-ES"/>
        </w:rPr>
      </w:pPr>
      <w:r w:rsidRPr="0010719F">
        <w:rPr>
          <w:b/>
          <w:sz w:val="24"/>
          <w:szCs w:val="24"/>
          <w:lang w:val="es-ES"/>
        </w:rPr>
        <w:lastRenderedPageBreak/>
        <w:t>C</w:t>
      </w:r>
      <w:r w:rsidR="00935811">
        <w:rPr>
          <w:b/>
          <w:sz w:val="24"/>
          <w:szCs w:val="24"/>
          <w:lang w:val="es-ES"/>
        </w:rPr>
        <w:t xml:space="preserve">OMPRAS Y PAGOS </w:t>
      </w:r>
      <w:r w:rsidRPr="0010719F">
        <w:rPr>
          <w:b/>
          <w:sz w:val="24"/>
          <w:szCs w:val="24"/>
          <w:lang w:val="es-ES"/>
        </w:rPr>
        <w:t>EN PROCESO</w:t>
      </w:r>
    </w:p>
    <w:p w:rsidR="000539E1" w:rsidRPr="002E1D14" w:rsidRDefault="005C1E61" w:rsidP="002E1D14">
      <w:pPr>
        <w:jc w:val="both"/>
        <w:rPr>
          <w:sz w:val="24"/>
          <w:szCs w:val="24"/>
          <w:lang w:val="es-ES"/>
        </w:rPr>
      </w:pPr>
      <w:r w:rsidRPr="002E1D14">
        <w:rPr>
          <w:sz w:val="24"/>
          <w:szCs w:val="24"/>
          <w:lang w:val="es-ES"/>
        </w:rPr>
        <w:t xml:space="preserve">En el período no </w:t>
      </w:r>
      <w:r w:rsidR="00A15056" w:rsidRPr="002E1D14">
        <w:rPr>
          <w:sz w:val="24"/>
          <w:szCs w:val="24"/>
          <w:lang w:val="es-ES"/>
        </w:rPr>
        <w:t>se hicieron nuevas c</w:t>
      </w:r>
      <w:r w:rsidR="005B268D" w:rsidRPr="002E1D14">
        <w:rPr>
          <w:sz w:val="24"/>
          <w:szCs w:val="24"/>
          <w:lang w:val="es-ES"/>
        </w:rPr>
        <w:t>ompras</w:t>
      </w:r>
      <w:r w:rsidR="00F85206">
        <w:rPr>
          <w:sz w:val="24"/>
          <w:szCs w:val="24"/>
          <w:lang w:val="es-ES"/>
        </w:rPr>
        <w:t>. No obstante se hicieron</w:t>
      </w:r>
      <w:r w:rsidR="005B268D" w:rsidRPr="002E1D14">
        <w:rPr>
          <w:sz w:val="24"/>
          <w:szCs w:val="24"/>
          <w:lang w:val="es-ES"/>
        </w:rPr>
        <w:t xml:space="preserve"> pagos </w:t>
      </w:r>
      <w:r w:rsidRPr="002E1D14">
        <w:rPr>
          <w:sz w:val="24"/>
          <w:szCs w:val="24"/>
          <w:lang w:val="es-ES"/>
        </w:rPr>
        <w:t>a</w:t>
      </w:r>
      <w:r w:rsidR="00553DA2" w:rsidRPr="002E1D14">
        <w:rPr>
          <w:sz w:val="24"/>
          <w:szCs w:val="24"/>
          <w:lang w:val="es-ES"/>
        </w:rPr>
        <w:t xml:space="preserve"> </w:t>
      </w:r>
      <w:r w:rsidR="002E1D14" w:rsidRPr="002E1D14">
        <w:rPr>
          <w:sz w:val="24"/>
          <w:szCs w:val="24"/>
          <w:lang w:val="es-ES"/>
        </w:rPr>
        <w:t>cuatro (4)</w:t>
      </w:r>
      <w:r w:rsidR="00553DA2" w:rsidRPr="002E1D14">
        <w:rPr>
          <w:sz w:val="24"/>
          <w:szCs w:val="24"/>
          <w:lang w:val="es-ES"/>
        </w:rPr>
        <w:t xml:space="preserve"> Empresas</w:t>
      </w:r>
      <w:r w:rsidR="002E1D14" w:rsidRPr="002E1D14">
        <w:rPr>
          <w:sz w:val="24"/>
          <w:szCs w:val="24"/>
          <w:lang w:val="es-ES"/>
        </w:rPr>
        <w:t xml:space="preserve"> por diferentes conceptos</w:t>
      </w:r>
      <w:r w:rsidR="00121E75">
        <w:rPr>
          <w:sz w:val="24"/>
          <w:szCs w:val="24"/>
          <w:lang w:val="es-ES"/>
        </w:rPr>
        <w:t>, además del pago interno a la gerencia financiera</w:t>
      </w:r>
      <w:r w:rsidR="002E1D14" w:rsidRPr="002E1D14">
        <w:rPr>
          <w:sz w:val="24"/>
          <w:szCs w:val="24"/>
          <w:lang w:val="es-ES"/>
        </w:rPr>
        <w:t xml:space="preserve">. </w:t>
      </w:r>
      <w:r w:rsidR="001523E8" w:rsidRPr="002E1D14">
        <w:rPr>
          <w:sz w:val="24"/>
          <w:szCs w:val="24"/>
          <w:lang w:val="es-ES"/>
        </w:rPr>
        <w:t>A continuación s</w:t>
      </w:r>
      <w:r w:rsidR="00F33238" w:rsidRPr="002E1D14">
        <w:rPr>
          <w:sz w:val="24"/>
          <w:szCs w:val="24"/>
          <w:lang w:val="es-ES"/>
        </w:rPr>
        <w:t>e presenta u</w:t>
      </w:r>
      <w:r w:rsidR="007A4271">
        <w:rPr>
          <w:sz w:val="24"/>
          <w:szCs w:val="24"/>
          <w:lang w:val="es-ES"/>
        </w:rPr>
        <w:t>n detalle de todos estos pagos, sus montos y sus conceptos.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3060"/>
        <w:gridCol w:w="4230"/>
        <w:gridCol w:w="2070"/>
      </w:tblGrid>
      <w:tr w:rsidR="0084352E" w:rsidRPr="00717057" w:rsidTr="002E1D14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:rsidR="0084352E" w:rsidRPr="0084352E" w:rsidRDefault="0084352E" w:rsidP="00FC3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>PROGRAMA DE APOYO AL SISTEMA NACIONAL DE EMPLEO (BID-2546)</w:t>
            </w:r>
          </w:p>
        </w:tc>
      </w:tr>
      <w:tr w:rsidR="0084352E" w:rsidRPr="00717057" w:rsidTr="002E1D14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352E" w:rsidRPr="0084352E" w:rsidRDefault="0084352E" w:rsidP="00FC3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>RELACIÓN DE PAGOS</w:t>
            </w:r>
            <w:r w:rsidR="00A1505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 xml:space="preserve"> REAL</w:t>
            </w:r>
            <w:r w:rsidR="007A514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>IZ</w:t>
            </w:r>
            <w:r w:rsidR="0024214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>ADOS EN MAYO</w:t>
            </w:r>
            <w:r w:rsidR="00A1505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 xml:space="preserve"> 2017</w:t>
            </w: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S"/>
              </w:rPr>
              <w:t xml:space="preserve"> (Valores en RD$)</w:t>
            </w:r>
          </w:p>
        </w:tc>
      </w:tr>
      <w:tr w:rsidR="0084352E" w:rsidRPr="0084352E" w:rsidTr="002E1D14">
        <w:trPr>
          <w:trHeight w:val="315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84352E" w:rsidRPr="0084352E" w:rsidRDefault="0084352E" w:rsidP="00FC3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</w:rPr>
              <w:t>BENEFICIARIO</w:t>
            </w:r>
            <w:r w:rsidR="00A15056">
              <w:rPr>
                <w:rFonts w:ascii="Calibri" w:eastAsia="Times New Roman" w:hAnsi="Calibri" w:cs="Times New Roman"/>
                <w:b/>
                <w:bCs/>
                <w:color w:val="000000"/>
              </w:rPr>
              <w:t>S</w:t>
            </w:r>
          </w:p>
        </w:tc>
        <w:tc>
          <w:tcPr>
            <w:tcW w:w="42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BE4D5" w:themeFill="accent2" w:themeFillTint="33"/>
            <w:vAlign w:val="center"/>
            <w:hideMark/>
          </w:tcPr>
          <w:p w:rsidR="0084352E" w:rsidRPr="0084352E" w:rsidRDefault="00F33238" w:rsidP="00FC3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  <w:r w:rsidR="00383EBC">
              <w:rPr>
                <w:rFonts w:ascii="Calibri" w:eastAsia="Times New Roman" w:hAnsi="Calibri" w:cs="Times New Roman"/>
                <w:b/>
                <w:bCs/>
                <w:color w:val="000000"/>
              </w:rPr>
              <w:t>CONCEPTO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  <w:hideMark/>
          </w:tcPr>
          <w:p w:rsidR="0084352E" w:rsidRPr="0084352E" w:rsidRDefault="0084352E" w:rsidP="00FC3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84352E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84352E" w:rsidRPr="0084352E" w:rsidTr="002E1D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352E" w:rsidRPr="0084352E" w:rsidRDefault="00242146" w:rsidP="008435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Olga Luciano</w:t>
            </w:r>
            <w:r w:rsidR="00C62E1E">
              <w:rPr>
                <w:rFonts w:ascii="Arial" w:eastAsia="Times New Roman" w:hAnsi="Arial" w:cs="Arial"/>
                <w:sz w:val="20"/>
                <w:szCs w:val="20"/>
              </w:rPr>
              <w:t xml:space="preserve"> (Consultora)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352E" w:rsidRPr="002E1D14" w:rsidRDefault="00242146" w:rsidP="00383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Sistema Estadístico Institucional (SEI)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4352E" w:rsidRPr="0084352E" w:rsidRDefault="00242146" w:rsidP="008435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RD$266,184.53</w:t>
            </w:r>
          </w:p>
        </w:tc>
      </w:tr>
      <w:tr w:rsidR="00E339B1" w:rsidRPr="006D44AB" w:rsidTr="002E1D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39B1" w:rsidRPr="0084352E" w:rsidRDefault="006D44AB" w:rsidP="001D01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Publimpresos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39B1" w:rsidRPr="00D81D31" w:rsidRDefault="006D44AB" w:rsidP="00383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Materiales promocionales acto de cierre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339B1" w:rsidRPr="006D44AB" w:rsidRDefault="006D44AB" w:rsidP="001D01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RD$363,086.00</w:t>
            </w:r>
          </w:p>
        </w:tc>
      </w:tr>
      <w:tr w:rsidR="00E339B1" w:rsidRPr="006D44AB" w:rsidTr="002E1D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39B1" w:rsidRPr="006D44AB" w:rsidRDefault="006D44AB" w:rsidP="001D01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Hotel Barceló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39B1" w:rsidRPr="00383EBC" w:rsidRDefault="006D44AB" w:rsidP="00383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Acto de cierre del Programa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339B1" w:rsidRPr="006D44AB" w:rsidRDefault="006D44AB" w:rsidP="001D01E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RD$291,140.00</w:t>
            </w:r>
          </w:p>
        </w:tc>
      </w:tr>
      <w:tr w:rsidR="0084352E" w:rsidRPr="006D44AB" w:rsidTr="002E1D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352E" w:rsidRPr="006D44AB" w:rsidRDefault="00AB5142" w:rsidP="008435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ROMFER</w:t>
            </w:r>
            <w:r w:rsidR="00AE6E08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 OFFICE</w:t>
            </w:r>
          </w:p>
        </w:tc>
        <w:tc>
          <w:tcPr>
            <w:tcW w:w="4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4352E" w:rsidRPr="00383EBC" w:rsidRDefault="00AB5142" w:rsidP="00383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Mobiliario de las OTE’s</w:t>
            </w:r>
            <w:r w:rsidR="00AE6E08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viejas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4352E" w:rsidRPr="006D44AB" w:rsidRDefault="007E17E1" w:rsidP="008435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</w:t>
            </w:r>
            <w:r w:rsidR="00AB5142">
              <w:rPr>
                <w:rFonts w:ascii="Calibri" w:eastAsia="Times New Roman" w:hAnsi="Calibri" w:cs="Times New Roman"/>
                <w:color w:val="000000"/>
                <w:lang w:val="es-ES"/>
              </w:rPr>
              <w:t>159,684.93</w:t>
            </w:r>
          </w:p>
        </w:tc>
      </w:tr>
      <w:tr w:rsidR="00987F0F" w:rsidRPr="006D44AB" w:rsidTr="00627A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F0F" w:rsidRPr="006D44AB" w:rsidRDefault="00987F0F" w:rsidP="00627A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DISTEC</w:t>
            </w:r>
          </w:p>
        </w:tc>
        <w:tc>
          <w:tcPr>
            <w:tcW w:w="42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7F0F" w:rsidRPr="00C64B0A" w:rsidRDefault="00987F0F" w:rsidP="00627A1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Mobiliario de las nuevas OTE’s UASD Y SDE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87F0F" w:rsidRPr="00C64B0A" w:rsidRDefault="00987F0F" w:rsidP="00627A1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RD$178,145.86</w:t>
            </w:r>
          </w:p>
        </w:tc>
      </w:tr>
      <w:tr w:rsidR="00C64B0A" w:rsidRPr="006D44AB" w:rsidTr="002E1D14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4B0A" w:rsidRPr="006D44AB" w:rsidRDefault="00987F0F" w:rsidP="00DF04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PROSOLI</w:t>
            </w:r>
          </w:p>
        </w:tc>
        <w:tc>
          <w:tcPr>
            <w:tcW w:w="42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4B0A" w:rsidRPr="00C64B0A" w:rsidRDefault="00987F0F" w:rsidP="00DF04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Pago al COS de liquidación final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4B0A" w:rsidRPr="00C64B0A" w:rsidRDefault="007E17E1" w:rsidP="00DF04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</w:t>
            </w:r>
            <w:r w:rsidR="00BC5FE1">
              <w:rPr>
                <w:rFonts w:ascii="Calibri" w:eastAsia="Times New Roman" w:hAnsi="Calibri" w:cs="Times New Roman"/>
                <w:color w:val="000000"/>
                <w:lang w:val="es-ES"/>
              </w:rPr>
              <w:t>256,250.00</w:t>
            </w:r>
          </w:p>
        </w:tc>
      </w:tr>
      <w:tr w:rsidR="00C64B0A" w:rsidRPr="00C64B0A" w:rsidTr="002E1D14">
        <w:trPr>
          <w:trHeight w:val="315"/>
        </w:trPr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B0A" w:rsidRPr="00C64B0A" w:rsidRDefault="00C64B0A" w:rsidP="00DF04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Norma Cruz</w:t>
            </w:r>
          </w:p>
        </w:tc>
        <w:tc>
          <w:tcPr>
            <w:tcW w:w="423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4B0A" w:rsidRPr="00C64B0A" w:rsidRDefault="00C64B0A" w:rsidP="00DF04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Pago </w:t>
            </w:r>
            <w:r w:rsidR="002E1D14">
              <w:rPr>
                <w:rFonts w:ascii="Calibri" w:eastAsia="Times New Roman" w:hAnsi="Calibri" w:cs="Times New Roman"/>
                <w:color w:val="000000"/>
                <w:lang w:val="es-ES"/>
              </w:rPr>
              <w:t>Nómina</w:t>
            </w: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 </w:t>
            </w:r>
            <w:r w:rsidR="00AB5142">
              <w:rPr>
                <w:rFonts w:ascii="Calibri" w:eastAsia="Times New Roman" w:hAnsi="Calibri" w:cs="Times New Roman"/>
                <w:color w:val="000000"/>
                <w:lang w:val="es-ES"/>
              </w:rPr>
              <w:t xml:space="preserve">a la financiera de la </w:t>
            </w: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UEPP</w:t>
            </w:r>
          </w:p>
        </w:tc>
        <w:tc>
          <w:tcPr>
            <w:tcW w:w="2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4B0A" w:rsidRPr="00C64B0A" w:rsidRDefault="00C64B0A" w:rsidP="00DF04A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S"/>
              </w:rPr>
              <w:t>RD$156,050.30</w:t>
            </w:r>
          </w:p>
        </w:tc>
      </w:tr>
      <w:tr w:rsidR="0084352E" w:rsidRPr="0084352E" w:rsidTr="002E1D14">
        <w:trPr>
          <w:trHeight w:val="315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hideMark/>
          </w:tcPr>
          <w:p w:rsidR="0084352E" w:rsidRPr="00C64B0A" w:rsidRDefault="0084352E" w:rsidP="00FC332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ES"/>
              </w:rPr>
            </w:pPr>
          </w:p>
          <w:p w:rsidR="0084352E" w:rsidRPr="0084352E" w:rsidRDefault="0084352E" w:rsidP="00FC3326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84352E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42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00"/>
            <w:noWrap/>
            <w:vAlign w:val="bottom"/>
          </w:tcPr>
          <w:p w:rsidR="0084352E" w:rsidRPr="0084352E" w:rsidRDefault="0084352E" w:rsidP="008435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84352E" w:rsidRPr="002E1D14" w:rsidRDefault="00242146" w:rsidP="0084352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717057">
              <w:rPr>
                <w:rFonts w:ascii="Calibri" w:eastAsia="Times New Roman" w:hAnsi="Calibri" w:cs="Times New Roman"/>
                <w:b/>
                <w:lang w:val="es-ES"/>
              </w:rPr>
              <w:t>RD$</w:t>
            </w:r>
            <w:r w:rsidR="00420913" w:rsidRPr="00717057">
              <w:rPr>
                <w:rFonts w:ascii="Calibri" w:eastAsia="Times New Roman" w:hAnsi="Calibri" w:cs="Times New Roman"/>
                <w:b/>
                <w:lang w:val="es-ES"/>
              </w:rPr>
              <w:t>1,670,541.62</w:t>
            </w:r>
          </w:p>
        </w:tc>
      </w:tr>
    </w:tbl>
    <w:p w:rsidR="00C1456A" w:rsidRPr="00F33238" w:rsidRDefault="0084352E" w:rsidP="00F33238">
      <w:pPr>
        <w:jc w:val="both"/>
        <w:rPr>
          <w:sz w:val="20"/>
          <w:szCs w:val="20"/>
          <w:lang w:val="es-ES"/>
        </w:rPr>
      </w:pPr>
      <w:r>
        <w:rPr>
          <w:sz w:val="24"/>
          <w:szCs w:val="24"/>
          <w:lang w:val="es-ES"/>
        </w:rPr>
        <w:t xml:space="preserve">            </w:t>
      </w:r>
      <w:r w:rsidR="00E27AFB">
        <w:rPr>
          <w:sz w:val="20"/>
          <w:szCs w:val="20"/>
          <w:lang w:val="es-ES"/>
        </w:rPr>
        <w:t>Fuente: Unidad C</w:t>
      </w:r>
      <w:r w:rsidR="00AE6E08">
        <w:rPr>
          <w:sz w:val="20"/>
          <w:szCs w:val="20"/>
          <w:lang w:val="es-ES"/>
        </w:rPr>
        <w:t>ontable de la UEPP</w:t>
      </w:r>
    </w:p>
    <w:p w:rsidR="00536740" w:rsidRPr="004C0486" w:rsidRDefault="00536740" w:rsidP="00536740">
      <w:pPr>
        <w:pStyle w:val="Prrafodelista"/>
        <w:numPr>
          <w:ilvl w:val="0"/>
          <w:numId w:val="16"/>
        </w:numPr>
        <w:jc w:val="both"/>
        <w:rPr>
          <w:b/>
          <w:sz w:val="24"/>
          <w:szCs w:val="24"/>
          <w:lang w:val="es-ES"/>
        </w:rPr>
      </w:pPr>
      <w:r w:rsidRPr="004C0486">
        <w:rPr>
          <w:b/>
          <w:sz w:val="24"/>
          <w:szCs w:val="24"/>
          <w:lang w:val="es-ES"/>
        </w:rPr>
        <w:t>PROCESOS PEN</w:t>
      </w:r>
      <w:r w:rsidR="009F0116" w:rsidRPr="004C0486">
        <w:rPr>
          <w:b/>
          <w:sz w:val="24"/>
          <w:szCs w:val="24"/>
          <w:lang w:val="es-ES"/>
        </w:rPr>
        <w:t>DIENTES DE PAGO</w:t>
      </w:r>
      <w:r w:rsidR="00CA0879" w:rsidRPr="004C0486">
        <w:rPr>
          <w:b/>
          <w:sz w:val="24"/>
          <w:szCs w:val="24"/>
          <w:lang w:val="es-ES"/>
        </w:rPr>
        <w:t xml:space="preserve"> Y ESTATUS ACTUAL</w:t>
      </w:r>
      <w:bookmarkStart w:id="0" w:name="_GoBack"/>
      <w:bookmarkEnd w:id="0"/>
    </w:p>
    <w:p w:rsidR="00357724" w:rsidRPr="004C0486" w:rsidRDefault="00F85206" w:rsidP="00717057">
      <w:pPr>
        <w:spacing w:after="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Para el mes de junio</w:t>
      </w:r>
      <w:r w:rsidR="009F0116" w:rsidRPr="004C0486">
        <w:rPr>
          <w:sz w:val="24"/>
          <w:szCs w:val="24"/>
          <w:lang w:val="es-ES"/>
        </w:rPr>
        <w:t xml:space="preserve"> queda pendiente realizar </w:t>
      </w:r>
      <w:r w:rsidR="00452DC1" w:rsidRPr="004C0486">
        <w:rPr>
          <w:sz w:val="24"/>
          <w:szCs w:val="24"/>
          <w:lang w:val="es-ES"/>
        </w:rPr>
        <w:t>los pagos siguientes:</w:t>
      </w:r>
    </w:p>
    <w:tbl>
      <w:tblPr>
        <w:tblStyle w:val="Tablaconcuadrcula"/>
        <w:tblW w:w="9450" w:type="dxa"/>
        <w:tblInd w:w="-5" w:type="dxa"/>
        <w:tblLook w:val="04A0" w:firstRow="1" w:lastRow="0" w:firstColumn="1" w:lastColumn="0" w:noHBand="0" w:noVBand="1"/>
      </w:tblPr>
      <w:tblGrid>
        <w:gridCol w:w="3780"/>
        <w:gridCol w:w="1697"/>
        <w:gridCol w:w="1752"/>
        <w:gridCol w:w="2221"/>
      </w:tblGrid>
      <w:tr w:rsidR="004A0433" w:rsidRPr="004A0433" w:rsidTr="00C1456A">
        <w:tc>
          <w:tcPr>
            <w:tcW w:w="3780" w:type="dxa"/>
            <w:shd w:val="clear" w:color="auto" w:fill="FFFF00"/>
          </w:tcPr>
          <w:p w:rsidR="004F1044" w:rsidRPr="004A0433" w:rsidRDefault="00A57916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A0433">
              <w:rPr>
                <w:b/>
                <w:sz w:val="24"/>
                <w:szCs w:val="24"/>
                <w:lang w:val="es-ES"/>
              </w:rPr>
              <w:t>Casos pendiente</w:t>
            </w:r>
            <w:r w:rsidR="002C3A86" w:rsidRPr="004A0433">
              <w:rPr>
                <w:b/>
                <w:sz w:val="24"/>
                <w:szCs w:val="24"/>
                <w:lang w:val="es-ES"/>
              </w:rPr>
              <w:t>s</w:t>
            </w:r>
          </w:p>
          <w:p w:rsidR="00A57916" w:rsidRPr="004A0433" w:rsidRDefault="00A57916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A0433">
              <w:rPr>
                <w:b/>
                <w:sz w:val="24"/>
                <w:szCs w:val="24"/>
                <w:lang w:val="es-ES"/>
              </w:rPr>
              <w:t xml:space="preserve"> de pago</w:t>
            </w:r>
            <w:r w:rsidR="00F85206">
              <w:rPr>
                <w:b/>
                <w:sz w:val="24"/>
                <w:szCs w:val="24"/>
                <w:lang w:val="es-ES"/>
              </w:rPr>
              <w:t xml:space="preserve"> al 30-05</w:t>
            </w:r>
            <w:r w:rsidR="00C077A4">
              <w:rPr>
                <w:b/>
                <w:sz w:val="24"/>
                <w:szCs w:val="24"/>
                <w:lang w:val="es-ES"/>
              </w:rPr>
              <w:t>-17</w:t>
            </w:r>
          </w:p>
        </w:tc>
        <w:tc>
          <w:tcPr>
            <w:tcW w:w="1697" w:type="dxa"/>
            <w:shd w:val="clear" w:color="auto" w:fill="FFFF00"/>
          </w:tcPr>
          <w:p w:rsidR="004F1044" w:rsidRPr="004A0433" w:rsidRDefault="004F1044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A0433">
              <w:rPr>
                <w:b/>
                <w:sz w:val="24"/>
                <w:szCs w:val="24"/>
                <w:lang w:val="es-ES"/>
              </w:rPr>
              <w:t>Empresa</w:t>
            </w:r>
            <w:r w:rsidR="006A238F" w:rsidRPr="004A0433">
              <w:rPr>
                <w:b/>
                <w:sz w:val="24"/>
                <w:szCs w:val="24"/>
                <w:lang w:val="es-ES"/>
              </w:rPr>
              <w:t xml:space="preserve"> o persona</w:t>
            </w:r>
          </w:p>
        </w:tc>
        <w:tc>
          <w:tcPr>
            <w:tcW w:w="1752" w:type="dxa"/>
            <w:shd w:val="clear" w:color="auto" w:fill="FFFF00"/>
          </w:tcPr>
          <w:p w:rsidR="00C058DD" w:rsidRPr="004A0433" w:rsidRDefault="00C058DD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:rsidR="007C515B" w:rsidRPr="004A0433" w:rsidRDefault="002C3A86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A0433">
              <w:rPr>
                <w:b/>
                <w:sz w:val="24"/>
                <w:szCs w:val="24"/>
                <w:lang w:val="es-ES"/>
              </w:rPr>
              <w:t>Monto</w:t>
            </w:r>
          </w:p>
        </w:tc>
        <w:tc>
          <w:tcPr>
            <w:tcW w:w="2221" w:type="dxa"/>
            <w:shd w:val="clear" w:color="auto" w:fill="FFFF00"/>
          </w:tcPr>
          <w:p w:rsidR="00C058DD" w:rsidRPr="004A0433" w:rsidRDefault="00C058DD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</w:p>
          <w:p w:rsidR="002C3A86" w:rsidRPr="004A0433" w:rsidRDefault="002C3A86" w:rsidP="00717057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4A0433">
              <w:rPr>
                <w:b/>
                <w:sz w:val="24"/>
                <w:szCs w:val="24"/>
                <w:lang w:val="es-ES"/>
              </w:rPr>
              <w:t>Estatus</w:t>
            </w:r>
          </w:p>
        </w:tc>
      </w:tr>
      <w:tr w:rsidR="00242146" w:rsidRPr="00717057" w:rsidTr="00C1456A">
        <w:tc>
          <w:tcPr>
            <w:tcW w:w="3780" w:type="dxa"/>
          </w:tcPr>
          <w:p w:rsidR="00242146" w:rsidRPr="0010719F" w:rsidRDefault="00242146" w:rsidP="003B46B5">
            <w:pPr>
              <w:jc w:val="center"/>
              <w:rPr>
                <w:lang w:val="es-ES"/>
              </w:rPr>
            </w:pPr>
            <w:r w:rsidRPr="0010719F">
              <w:rPr>
                <w:lang w:val="es-ES"/>
              </w:rPr>
              <w:t>Mapeo de las Estadísticas Laborales (SIIL)</w:t>
            </w:r>
          </w:p>
        </w:tc>
        <w:tc>
          <w:tcPr>
            <w:tcW w:w="1697" w:type="dxa"/>
          </w:tcPr>
          <w:p w:rsidR="00242146" w:rsidRPr="0010719F" w:rsidRDefault="00242146" w:rsidP="003B46B5">
            <w:pPr>
              <w:jc w:val="center"/>
              <w:rPr>
                <w:lang w:val="es-ES"/>
              </w:rPr>
            </w:pPr>
            <w:r w:rsidRPr="0010719F">
              <w:rPr>
                <w:lang w:val="es-ES"/>
              </w:rPr>
              <w:t>Juan Montero (Consultor)</w:t>
            </w:r>
          </w:p>
        </w:tc>
        <w:tc>
          <w:tcPr>
            <w:tcW w:w="1752" w:type="dxa"/>
          </w:tcPr>
          <w:p w:rsidR="00717057" w:rsidRDefault="00717057" w:rsidP="003B46B5">
            <w:pPr>
              <w:jc w:val="center"/>
              <w:rPr>
                <w:lang w:val="es-ES"/>
              </w:rPr>
            </w:pPr>
          </w:p>
          <w:p w:rsidR="00242146" w:rsidRPr="0010719F" w:rsidRDefault="00242146" w:rsidP="003B46B5">
            <w:pPr>
              <w:jc w:val="center"/>
              <w:rPr>
                <w:lang w:val="es-ES"/>
              </w:rPr>
            </w:pPr>
            <w:r w:rsidRPr="0010719F">
              <w:rPr>
                <w:lang w:val="es-ES"/>
              </w:rPr>
              <w:t>RD$325,731</w:t>
            </w:r>
          </w:p>
        </w:tc>
        <w:tc>
          <w:tcPr>
            <w:tcW w:w="2221" w:type="dxa"/>
          </w:tcPr>
          <w:p w:rsidR="00242146" w:rsidRPr="0010719F" w:rsidRDefault="00242146" w:rsidP="003B46B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Cheque en la firma del Despacho.</w:t>
            </w:r>
          </w:p>
        </w:tc>
      </w:tr>
      <w:tr w:rsidR="00B77016" w:rsidRPr="00E43466" w:rsidTr="00C1456A">
        <w:tc>
          <w:tcPr>
            <w:tcW w:w="3780" w:type="dxa"/>
          </w:tcPr>
          <w:p w:rsidR="00B77016" w:rsidRPr="0010719F" w:rsidRDefault="00B77016" w:rsidP="00257FC3">
            <w:pPr>
              <w:jc w:val="center"/>
              <w:rPr>
                <w:lang w:val="es-ES"/>
              </w:rPr>
            </w:pPr>
          </w:p>
          <w:p w:rsidR="00B77016" w:rsidRPr="0010719F" w:rsidRDefault="00B77016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Alquiler de fotocopiadora</w:t>
            </w:r>
          </w:p>
        </w:tc>
        <w:tc>
          <w:tcPr>
            <w:tcW w:w="1697" w:type="dxa"/>
          </w:tcPr>
          <w:p w:rsidR="00B77016" w:rsidRPr="0010719F" w:rsidRDefault="00B77016" w:rsidP="00257FC3">
            <w:pPr>
              <w:jc w:val="center"/>
              <w:rPr>
                <w:lang w:val="es-ES"/>
              </w:rPr>
            </w:pPr>
          </w:p>
          <w:p w:rsidR="00B77016" w:rsidRPr="0010719F" w:rsidRDefault="00ED5E37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SYNTES</w:t>
            </w:r>
          </w:p>
        </w:tc>
        <w:tc>
          <w:tcPr>
            <w:tcW w:w="1752" w:type="dxa"/>
          </w:tcPr>
          <w:p w:rsidR="00B77016" w:rsidRDefault="00B77016" w:rsidP="00257FC3">
            <w:pPr>
              <w:jc w:val="center"/>
              <w:rPr>
                <w:lang w:val="es-ES"/>
              </w:rPr>
            </w:pPr>
          </w:p>
          <w:p w:rsidR="00B77016" w:rsidRPr="0010719F" w:rsidRDefault="00B77016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RD$95,580.00</w:t>
            </w:r>
          </w:p>
        </w:tc>
        <w:tc>
          <w:tcPr>
            <w:tcW w:w="2221" w:type="dxa"/>
          </w:tcPr>
          <w:p w:rsidR="00B77016" w:rsidRPr="0010719F" w:rsidRDefault="00B77016" w:rsidP="00D445B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Contrato pendiente de Registro</w:t>
            </w:r>
            <w:r w:rsidR="001D04C6">
              <w:rPr>
                <w:lang w:val="es-ES"/>
              </w:rPr>
              <w:t>.</w:t>
            </w:r>
          </w:p>
        </w:tc>
      </w:tr>
      <w:tr w:rsidR="00DF51A4" w:rsidRPr="00717057" w:rsidTr="00C1456A">
        <w:tc>
          <w:tcPr>
            <w:tcW w:w="3780" w:type="dxa"/>
          </w:tcPr>
          <w:p w:rsidR="00DF51A4" w:rsidRDefault="00DF51A4" w:rsidP="00AE6E0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Deuda de proveedores </w:t>
            </w:r>
            <w:r w:rsidR="00C077A4">
              <w:rPr>
                <w:lang w:val="es-ES"/>
              </w:rPr>
              <w:t xml:space="preserve">del Proyecto </w:t>
            </w:r>
            <w:r>
              <w:rPr>
                <w:lang w:val="es-ES"/>
              </w:rPr>
              <w:t>BID-1693</w:t>
            </w:r>
          </w:p>
          <w:p w:rsidR="00C12BBF" w:rsidRPr="0010719F" w:rsidRDefault="00C12BBF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(No Objeción No. CDRC-1587 del 2014</w:t>
            </w:r>
          </w:p>
        </w:tc>
        <w:tc>
          <w:tcPr>
            <w:tcW w:w="1697" w:type="dxa"/>
          </w:tcPr>
          <w:p w:rsidR="00DF51A4" w:rsidRPr="0010719F" w:rsidRDefault="00DF51A4" w:rsidP="00257FC3">
            <w:pPr>
              <w:jc w:val="center"/>
              <w:rPr>
                <w:lang w:val="es-ES"/>
              </w:rPr>
            </w:pPr>
          </w:p>
          <w:p w:rsidR="00DF51A4" w:rsidRPr="0010719F" w:rsidRDefault="00DF51A4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7 proveedores</w:t>
            </w:r>
          </w:p>
        </w:tc>
        <w:tc>
          <w:tcPr>
            <w:tcW w:w="1752" w:type="dxa"/>
          </w:tcPr>
          <w:p w:rsidR="00DF51A4" w:rsidRDefault="00DF51A4" w:rsidP="00257FC3">
            <w:pPr>
              <w:jc w:val="center"/>
              <w:rPr>
                <w:lang w:val="es-ES"/>
              </w:rPr>
            </w:pPr>
          </w:p>
          <w:p w:rsidR="00DF51A4" w:rsidRPr="0010719F" w:rsidRDefault="00DF51A4" w:rsidP="00257FC3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RD$2,812,891.80</w:t>
            </w:r>
          </w:p>
        </w:tc>
        <w:tc>
          <w:tcPr>
            <w:tcW w:w="2221" w:type="dxa"/>
          </w:tcPr>
          <w:p w:rsidR="00DF51A4" w:rsidRPr="0010719F" w:rsidRDefault="002F1B88" w:rsidP="00C077A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Pendiente los R</w:t>
            </w:r>
            <w:r w:rsidR="00AE6E08">
              <w:rPr>
                <w:lang w:val="es-ES"/>
              </w:rPr>
              <w:t>egistros de contratos</w:t>
            </w:r>
          </w:p>
        </w:tc>
      </w:tr>
      <w:tr w:rsidR="00190D2F" w:rsidRPr="00717057" w:rsidTr="00C1456A">
        <w:tc>
          <w:tcPr>
            <w:tcW w:w="3780" w:type="dxa"/>
          </w:tcPr>
          <w:p w:rsidR="00190D2F" w:rsidRPr="0010719F" w:rsidRDefault="00190D2F" w:rsidP="00BD6A9C">
            <w:pPr>
              <w:jc w:val="center"/>
              <w:rPr>
                <w:lang w:val="es-ES"/>
              </w:rPr>
            </w:pPr>
          </w:p>
          <w:p w:rsidR="00190D2F" w:rsidRPr="0010719F" w:rsidRDefault="00190D2F" w:rsidP="00BD6A9C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Equipos Informáticos</w:t>
            </w:r>
          </w:p>
        </w:tc>
        <w:tc>
          <w:tcPr>
            <w:tcW w:w="1697" w:type="dxa"/>
          </w:tcPr>
          <w:p w:rsidR="00190D2F" w:rsidRPr="0010719F" w:rsidRDefault="00190D2F" w:rsidP="00BD6A9C">
            <w:pPr>
              <w:jc w:val="center"/>
              <w:rPr>
                <w:lang w:val="es-ES"/>
              </w:rPr>
            </w:pPr>
          </w:p>
          <w:p w:rsidR="00190D2F" w:rsidRPr="0010719F" w:rsidRDefault="00190D2F" w:rsidP="00BD6A9C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CECOMSA</w:t>
            </w:r>
          </w:p>
        </w:tc>
        <w:tc>
          <w:tcPr>
            <w:tcW w:w="1752" w:type="dxa"/>
          </w:tcPr>
          <w:p w:rsidR="00190D2F" w:rsidRDefault="00190D2F" w:rsidP="00BD6A9C">
            <w:pPr>
              <w:jc w:val="center"/>
              <w:rPr>
                <w:lang w:val="es-ES"/>
              </w:rPr>
            </w:pPr>
          </w:p>
          <w:p w:rsidR="00190D2F" w:rsidRPr="0010719F" w:rsidRDefault="00190D2F" w:rsidP="00BD6A9C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RD$4,158,176.78</w:t>
            </w:r>
          </w:p>
        </w:tc>
        <w:tc>
          <w:tcPr>
            <w:tcW w:w="2221" w:type="dxa"/>
          </w:tcPr>
          <w:p w:rsidR="00190D2F" w:rsidRPr="0010719F" w:rsidRDefault="00693629" w:rsidP="00AE6E0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</w:t>
            </w:r>
            <w:r w:rsidR="00AE6E08">
              <w:rPr>
                <w:lang w:val="es-ES"/>
              </w:rPr>
              <w:t>egistro del contrato</w:t>
            </w:r>
            <w:r w:rsidR="00717057">
              <w:rPr>
                <w:lang w:val="es-ES"/>
              </w:rPr>
              <w:t>. S</w:t>
            </w:r>
            <w:r w:rsidR="0021758A">
              <w:rPr>
                <w:lang w:val="es-ES"/>
              </w:rPr>
              <w:t>e</w:t>
            </w:r>
            <w:r w:rsidR="00717057">
              <w:rPr>
                <w:lang w:val="es-ES"/>
              </w:rPr>
              <w:t xml:space="preserve"> </w:t>
            </w:r>
            <w:proofErr w:type="spellStart"/>
            <w:r w:rsidR="0021758A">
              <w:rPr>
                <w:lang w:val="es-ES"/>
              </w:rPr>
              <w:t>stá</w:t>
            </w:r>
            <w:proofErr w:type="spellEnd"/>
            <w:r w:rsidR="0021758A">
              <w:rPr>
                <w:lang w:val="es-ES"/>
              </w:rPr>
              <w:t xml:space="preserve"> procesando la orden de compra.</w:t>
            </w:r>
          </w:p>
        </w:tc>
      </w:tr>
      <w:tr w:rsidR="003B46B5" w:rsidRPr="00717057" w:rsidTr="00BA5148">
        <w:tc>
          <w:tcPr>
            <w:tcW w:w="3780" w:type="dxa"/>
          </w:tcPr>
          <w:p w:rsidR="003B46B5" w:rsidRPr="0010719F" w:rsidRDefault="003B46B5" w:rsidP="00BA5148">
            <w:pPr>
              <w:jc w:val="center"/>
              <w:rPr>
                <w:lang w:val="es-ES"/>
              </w:rPr>
            </w:pPr>
          </w:p>
          <w:p w:rsidR="003B46B5" w:rsidRDefault="003B46B5" w:rsidP="00BA514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Último pago de liquidación final </w:t>
            </w:r>
          </w:p>
          <w:p w:rsidR="003B46B5" w:rsidRPr="0010719F" w:rsidRDefault="003B46B5" w:rsidP="00BA514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de cursos</w:t>
            </w:r>
          </w:p>
        </w:tc>
        <w:tc>
          <w:tcPr>
            <w:tcW w:w="1697" w:type="dxa"/>
          </w:tcPr>
          <w:p w:rsidR="003B46B5" w:rsidRPr="0010719F" w:rsidRDefault="003B46B5" w:rsidP="00BA5148">
            <w:pPr>
              <w:jc w:val="center"/>
              <w:rPr>
                <w:lang w:val="es-ES"/>
              </w:rPr>
            </w:pPr>
          </w:p>
          <w:p w:rsidR="003B46B5" w:rsidRPr="0010719F" w:rsidRDefault="003B46B5" w:rsidP="00BA514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COS UNSPID</w:t>
            </w:r>
          </w:p>
        </w:tc>
        <w:tc>
          <w:tcPr>
            <w:tcW w:w="1752" w:type="dxa"/>
          </w:tcPr>
          <w:p w:rsidR="003B46B5" w:rsidRDefault="003B46B5" w:rsidP="00BA5148">
            <w:pPr>
              <w:jc w:val="center"/>
              <w:rPr>
                <w:lang w:val="es-ES"/>
              </w:rPr>
            </w:pPr>
          </w:p>
          <w:p w:rsidR="003B46B5" w:rsidRPr="0010719F" w:rsidRDefault="003B46B5" w:rsidP="00BA514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RD$166,000.00</w:t>
            </w:r>
          </w:p>
        </w:tc>
        <w:tc>
          <w:tcPr>
            <w:tcW w:w="2221" w:type="dxa"/>
          </w:tcPr>
          <w:p w:rsidR="003B46B5" w:rsidRPr="0010719F" w:rsidRDefault="003B46B5" w:rsidP="00BA514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Cheque listo. Se espera los pagos </w:t>
            </w:r>
            <w:r w:rsidR="00C62E1E">
              <w:rPr>
                <w:lang w:val="es-ES"/>
              </w:rPr>
              <w:t xml:space="preserve">de </w:t>
            </w:r>
            <w:r>
              <w:rPr>
                <w:lang w:val="es-ES"/>
              </w:rPr>
              <w:t>impuestos.</w:t>
            </w:r>
          </w:p>
        </w:tc>
      </w:tr>
      <w:tr w:rsidR="0010719F" w:rsidRPr="00605F59" w:rsidTr="00C1456A">
        <w:tc>
          <w:tcPr>
            <w:tcW w:w="3780" w:type="dxa"/>
          </w:tcPr>
          <w:p w:rsidR="003B46B5" w:rsidRPr="0010719F" w:rsidRDefault="003B46B5" w:rsidP="003B46B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Ultimo pago por concepto de supervisión y financiamiento de curso</w:t>
            </w:r>
            <w:r w:rsidR="00C62E1E">
              <w:rPr>
                <w:lang w:val="es-ES"/>
              </w:rPr>
              <w:t>s</w:t>
            </w:r>
            <w:r>
              <w:rPr>
                <w:lang w:val="es-ES"/>
              </w:rPr>
              <w:t xml:space="preserve"> de Emprendimiento</w:t>
            </w:r>
          </w:p>
        </w:tc>
        <w:tc>
          <w:tcPr>
            <w:tcW w:w="1697" w:type="dxa"/>
          </w:tcPr>
          <w:p w:rsidR="00553DA2" w:rsidRDefault="00553DA2" w:rsidP="00DE3ED7">
            <w:pPr>
              <w:jc w:val="center"/>
              <w:rPr>
                <w:lang w:val="es-ES"/>
              </w:rPr>
            </w:pPr>
          </w:p>
          <w:p w:rsidR="003B46B5" w:rsidRDefault="003B46B5" w:rsidP="00DE3ED7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INFOTEP</w:t>
            </w:r>
          </w:p>
          <w:p w:rsidR="003B46B5" w:rsidRPr="0010719F" w:rsidRDefault="003B46B5" w:rsidP="00DE3ED7">
            <w:pPr>
              <w:jc w:val="center"/>
              <w:rPr>
                <w:lang w:val="es-ES"/>
              </w:rPr>
            </w:pPr>
          </w:p>
        </w:tc>
        <w:tc>
          <w:tcPr>
            <w:tcW w:w="1752" w:type="dxa"/>
          </w:tcPr>
          <w:p w:rsidR="00B77016" w:rsidRPr="00717057" w:rsidRDefault="00B77016" w:rsidP="000B537A">
            <w:pPr>
              <w:jc w:val="center"/>
              <w:rPr>
                <w:lang w:val="es-ES"/>
              </w:rPr>
            </w:pPr>
          </w:p>
          <w:p w:rsidR="003B46B5" w:rsidRPr="00717057" w:rsidRDefault="00717057" w:rsidP="000B537A">
            <w:pPr>
              <w:jc w:val="center"/>
              <w:rPr>
                <w:lang w:val="es-ES"/>
              </w:rPr>
            </w:pPr>
            <w:r w:rsidRPr="00717057">
              <w:rPr>
                <w:lang w:val="es-ES"/>
              </w:rPr>
              <w:t>RD$839,8</w:t>
            </w:r>
            <w:r w:rsidR="003B46B5" w:rsidRPr="00717057">
              <w:rPr>
                <w:lang w:val="es-ES"/>
              </w:rPr>
              <w:t>00.00</w:t>
            </w:r>
          </w:p>
        </w:tc>
        <w:tc>
          <w:tcPr>
            <w:tcW w:w="2221" w:type="dxa"/>
          </w:tcPr>
          <w:p w:rsidR="00B77016" w:rsidRPr="00717057" w:rsidRDefault="00B77016" w:rsidP="00D445BF">
            <w:pPr>
              <w:jc w:val="center"/>
              <w:rPr>
                <w:lang w:val="es-ES"/>
              </w:rPr>
            </w:pPr>
          </w:p>
          <w:p w:rsidR="003B46B5" w:rsidRPr="00717057" w:rsidRDefault="003B46B5" w:rsidP="00D445BF">
            <w:pPr>
              <w:jc w:val="center"/>
              <w:rPr>
                <w:lang w:val="es-ES"/>
              </w:rPr>
            </w:pPr>
            <w:r w:rsidRPr="00717057">
              <w:rPr>
                <w:lang w:val="es-ES"/>
              </w:rPr>
              <w:t>Cheque en proceso</w:t>
            </w:r>
          </w:p>
        </w:tc>
      </w:tr>
    </w:tbl>
    <w:p w:rsidR="00AE6E08" w:rsidRPr="00ED5E37" w:rsidRDefault="00580268" w:rsidP="00536740">
      <w:pPr>
        <w:jc w:val="both"/>
        <w:rPr>
          <w:sz w:val="20"/>
          <w:szCs w:val="20"/>
          <w:lang w:val="es-ES"/>
        </w:rPr>
      </w:pPr>
      <w:r>
        <w:rPr>
          <w:lang w:val="es-ES"/>
        </w:rPr>
        <w:t xml:space="preserve"> </w:t>
      </w:r>
      <w:r w:rsidR="004C0486" w:rsidRPr="00ED5E37">
        <w:rPr>
          <w:sz w:val="20"/>
          <w:szCs w:val="20"/>
          <w:lang w:val="es-ES"/>
        </w:rPr>
        <w:t>Fuente: Gerencia</w:t>
      </w:r>
      <w:r w:rsidR="00803458" w:rsidRPr="00ED5E37">
        <w:rPr>
          <w:sz w:val="20"/>
          <w:szCs w:val="20"/>
          <w:lang w:val="es-ES"/>
        </w:rPr>
        <w:t xml:space="preserve"> de Contabilidad de la UEPP</w:t>
      </w:r>
      <w:r w:rsidR="00C1456A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L</w:t>
      </w:r>
      <w:r w:rsidR="002F1B88">
        <w:rPr>
          <w:sz w:val="20"/>
          <w:szCs w:val="20"/>
          <w:lang w:val="es-ES"/>
        </w:rPr>
        <w:t xml:space="preserve">a Gerencia Financiera comprobó que en realidad se le </w:t>
      </w:r>
      <w:r w:rsidR="00717057">
        <w:rPr>
          <w:sz w:val="20"/>
          <w:szCs w:val="20"/>
          <w:lang w:val="es-ES"/>
        </w:rPr>
        <w:t>debe al INFOTEP. No se incluye el pago de la auditoría de cierre por RD$1,300</w:t>
      </w:r>
      <w:proofErr w:type="gramStart"/>
      <w:r w:rsidR="00717057">
        <w:rPr>
          <w:sz w:val="20"/>
          <w:szCs w:val="20"/>
          <w:lang w:val="es-ES"/>
        </w:rPr>
        <w:t>,792.79</w:t>
      </w:r>
      <w:proofErr w:type="gramEnd"/>
    </w:p>
    <w:p w:rsidR="009E62D8" w:rsidRPr="00717057" w:rsidRDefault="00AE6E08" w:rsidP="00AE6E08">
      <w:pPr>
        <w:pStyle w:val="Prrafodelista"/>
        <w:numPr>
          <w:ilvl w:val="0"/>
          <w:numId w:val="16"/>
        </w:numPr>
        <w:jc w:val="both"/>
        <w:rPr>
          <w:b/>
          <w:lang w:val="es-ES"/>
        </w:rPr>
      </w:pPr>
      <w:r w:rsidRPr="00717057">
        <w:rPr>
          <w:b/>
          <w:lang w:val="es-ES"/>
        </w:rPr>
        <w:t xml:space="preserve">ANEXOS: </w:t>
      </w:r>
      <w:r w:rsidR="00887CA8" w:rsidRPr="00717057">
        <w:rPr>
          <w:lang w:val="es-ES"/>
        </w:rPr>
        <w:t>Fotos del acto de cierre del día 04 de mayo</w:t>
      </w:r>
      <w:r w:rsidR="00585451" w:rsidRPr="00717057">
        <w:rPr>
          <w:lang w:val="es-ES"/>
        </w:rPr>
        <w:t xml:space="preserve"> y afiches digitales de jornadas </w:t>
      </w:r>
    </w:p>
    <w:p w:rsidR="009E62D8" w:rsidRDefault="009E62D8" w:rsidP="008A77B4">
      <w:pPr>
        <w:jc w:val="both"/>
        <w:rPr>
          <w:sz w:val="24"/>
          <w:szCs w:val="24"/>
          <w:lang w:val="es-ES"/>
        </w:rPr>
      </w:pPr>
      <w:r w:rsidRPr="009E62D8">
        <w:rPr>
          <w:noProof/>
          <w:sz w:val="24"/>
          <w:szCs w:val="24"/>
        </w:rPr>
        <w:lastRenderedPageBreak/>
        <w:drawing>
          <wp:inline distT="0" distB="0" distL="0" distR="0">
            <wp:extent cx="6029325" cy="3600450"/>
            <wp:effectExtent l="0" t="0" r="9525" b="0"/>
            <wp:docPr id="1" name="Imagen 1" descr="C:\Users\douglas_hasbun\Desktop\PASNE\Fotos del Programa\Fotos acto de cierre\thumbnail_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glas_hasbun\Desktop\PASNE\Fotos del Programa\Fotos acto de cierre\thumbnail_DSC_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D8" w:rsidRPr="002D7491" w:rsidRDefault="002D7491" w:rsidP="008A77B4">
      <w:pPr>
        <w:jc w:val="both"/>
        <w:rPr>
          <w:sz w:val="20"/>
          <w:szCs w:val="20"/>
          <w:lang w:val="es-ES"/>
        </w:rPr>
      </w:pPr>
      <w:r w:rsidRPr="002D7491">
        <w:rPr>
          <w:sz w:val="20"/>
          <w:szCs w:val="20"/>
          <w:lang w:val="es-ES"/>
        </w:rPr>
        <w:t xml:space="preserve">Parte del público asistente al acto del </w:t>
      </w:r>
      <w:r w:rsidR="00AE6E08" w:rsidRPr="002D7491">
        <w:rPr>
          <w:sz w:val="20"/>
          <w:szCs w:val="20"/>
          <w:lang w:val="es-ES"/>
        </w:rPr>
        <w:t>día</w:t>
      </w:r>
      <w:r w:rsidRPr="002D7491">
        <w:rPr>
          <w:sz w:val="20"/>
          <w:szCs w:val="20"/>
          <w:lang w:val="es-ES"/>
        </w:rPr>
        <w:t xml:space="preserve"> 4 de mayo.</w:t>
      </w:r>
    </w:p>
    <w:p w:rsidR="00DA0284" w:rsidRDefault="00DA0284" w:rsidP="008A77B4">
      <w:pPr>
        <w:jc w:val="both"/>
        <w:rPr>
          <w:sz w:val="24"/>
          <w:szCs w:val="24"/>
          <w:lang w:val="es-ES"/>
        </w:rPr>
      </w:pPr>
      <w:r w:rsidRPr="00DA0284">
        <w:rPr>
          <w:noProof/>
          <w:sz w:val="24"/>
          <w:szCs w:val="24"/>
        </w:rPr>
        <w:drawing>
          <wp:inline distT="0" distB="0" distL="0" distR="0">
            <wp:extent cx="6019800" cy="3590290"/>
            <wp:effectExtent l="0" t="0" r="0" b="0"/>
            <wp:docPr id="2" name="Imagen 2" descr="C:\Users\douglas_hasbun\Desktop\PASNE\Fotos del Programa\Fotos acto de cierre\DSC_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glas_hasbun\Desktop\PASNE\Fotos del Programa\Fotos acto de cierre\DSC_003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72" cy="35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B4" w:rsidRPr="002D7491" w:rsidRDefault="002D7491" w:rsidP="008A77B4">
      <w:pPr>
        <w:jc w:val="both"/>
        <w:rPr>
          <w:sz w:val="20"/>
          <w:szCs w:val="20"/>
          <w:lang w:val="es-ES"/>
        </w:rPr>
      </w:pPr>
      <w:r w:rsidRPr="002D7491">
        <w:rPr>
          <w:sz w:val="20"/>
          <w:szCs w:val="20"/>
          <w:lang w:val="es-ES"/>
        </w:rPr>
        <w:t>Discurso del Sr. Ministro</w:t>
      </w:r>
      <w:r w:rsidR="00AE6E08">
        <w:rPr>
          <w:sz w:val="20"/>
          <w:szCs w:val="20"/>
          <w:lang w:val="es-ES"/>
        </w:rPr>
        <w:t xml:space="preserve"> de Trabajo en el acto.</w:t>
      </w:r>
    </w:p>
    <w:p w:rsidR="003A4911" w:rsidRDefault="003A4911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F237E4" w:rsidRDefault="00596179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  <w:r w:rsidRPr="00596179">
        <w:rPr>
          <w:noProof/>
          <w:sz w:val="24"/>
          <w:szCs w:val="24"/>
        </w:rPr>
        <w:lastRenderedPageBreak/>
        <w:drawing>
          <wp:inline distT="0" distB="0" distL="0" distR="0">
            <wp:extent cx="5543550" cy="3476625"/>
            <wp:effectExtent l="0" t="0" r="0" b="9525"/>
            <wp:docPr id="3" name="Imagen 3" descr="C:\Users\douglas_hasbun\Desktop\PASNE\Fotos del Programa\Fotos acto de cierre\thumbnail_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glas_hasbun\Desktop\PASNE\Fotos del Programa\Fotos acto de cierre\thumbnail_DSC_01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84" w:rsidRPr="002D7491" w:rsidRDefault="002D7491" w:rsidP="003A4911">
      <w:pPr>
        <w:pStyle w:val="Prrafodelista"/>
        <w:ind w:left="1080"/>
        <w:jc w:val="both"/>
        <w:rPr>
          <w:sz w:val="20"/>
          <w:szCs w:val="20"/>
          <w:lang w:val="es-ES"/>
        </w:rPr>
      </w:pPr>
      <w:r w:rsidRPr="002D7491">
        <w:rPr>
          <w:sz w:val="20"/>
          <w:szCs w:val="20"/>
          <w:lang w:val="es-ES"/>
        </w:rPr>
        <w:t xml:space="preserve">Entrega </w:t>
      </w:r>
      <w:r>
        <w:rPr>
          <w:sz w:val="20"/>
          <w:szCs w:val="20"/>
          <w:lang w:val="es-ES"/>
        </w:rPr>
        <w:t xml:space="preserve">al SENAE </w:t>
      </w:r>
      <w:r w:rsidRPr="002D7491">
        <w:rPr>
          <w:sz w:val="20"/>
          <w:szCs w:val="20"/>
          <w:lang w:val="es-ES"/>
        </w:rPr>
        <w:t xml:space="preserve">de las llaves de la Unidad Móvil de parte de la Empresa </w:t>
      </w:r>
      <w:r w:rsidR="00C62E1E">
        <w:rPr>
          <w:sz w:val="20"/>
          <w:szCs w:val="20"/>
          <w:lang w:val="es-ES"/>
        </w:rPr>
        <w:t>Magna Motors.</w:t>
      </w:r>
    </w:p>
    <w:p w:rsidR="00DA0284" w:rsidRPr="002D7491" w:rsidRDefault="00DA0284" w:rsidP="003A4911">
      <w:pPr>
        <w:pStyle w:val="Prrafodelista"/>
        <w:ind w:left="1080"/>
        <w:jc w:val="both"/>
        <w:rPr>
          <w:sz w:val="20"/>
          <w:szCs w:val="20"/>
          <w:lang w:val="es-ES"/>
        </w:rPr>
      </w:pPr>
    </w:p>
    <w:p w:rsidR="00DA0284" w:rsidRDefault="00DA0284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DA0284" w:rsidRDefault="00DA0284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</w:p>
    <w:p w:rsidR="00DA0284" w:rsidRDefault="000C1C7B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  <w:r w:rsidRPr="000C1C7B">
        <w:rPr>
          <w:noProof/>
          <w:sz w:val="24"/>
          <w:szCs w:val="24"/>
        </w:rPr>
        <w:drawing>
          <wp:inline distT="0" distB="0" distL="0" distR="0">
            <wp:extent cx="5514975" cy="3581400"/>
            <wp:effectExtent l="0" t="0" r="9525" b="0"/>
            <wp:docPr id="4" name="Imagen 4" descr="C:\Users\douglas_hasbun\Desktop\PASNE\Fotos del Programa\Fotos acto de cierre\thumbnail_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glas_hasbun\Desktop\PASNE\Fotos del Programa\Fotos acto de cierre\thumbnail_DSC_0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84" w:rsidRPr="002D7491" w:rsidRDefault="002D7491" w:rsidP="003A4911">
      <w:pPr>
        <w:pStyle w:val="Prrafodelista"/>
        <w:ind w:left="1080"/>
        <w:jc w:val="both"/>
        <w:rPr>
          <w:sz w:val="20"/>
          <w:szCs w:val="20"/>
          <w:lang w:val="es-ES"/>
        </w:rPr>
      </w:pPr>
      <w:r w:rsidRPr="002D7491">
        <w:rPr>
          <w:sz w:val="20"/>
          <w:szCs w:val="20"/>
          <w:lang w:val="es-ES"/>
        </w:rPr>
        <w:t>Discurso del Sr. Director General del INFOTEP.</w:t>
      </w:r>
    </w:p>
    <w:p w:rsidR="00DA0284" w:rsidRPr="002D7491" w:rsidRDefault="00DA0284" w:rsidP="003A4911">
      <w:pPr>
        <w:pStyle w:val="Prrafodelista"/>
        <w:ind w:left="1080"/>
        <w:jc w:val="both"/>
        <w:rPr>
          <w:sz w:val="20"/>
          <w:szCs w:val="20"/>
          <w:lang w:val="es-ES"/>
        </w:rPr>
      </w:pPr>
    </w:p>
    <w:p w:rsidR="00DA0284" w:rsidRDefault="00D24A16" w:rsidP="003A4911">
      <w:pPr>
        <w:pStyle w:val="Prrafodelista"/>
        <w:ind w:left="1080"/>
        <w:jc w:val="both"/>
        <w:rPr>
          <w:sz w:val="24"/>
          <w:szCs w:val="24"/>
          <w:lang w:val="es-ES"/>
        </w:rPr>
      </w:pPr>
      <w:r w:rsidRPr="00D24A16">
        <w:rPr>
          <w:noProof/>
          <w:sz w:val="24"/>
          <w:szCs w:val="24"/>
        </w:rPr>
        <w:lastRenderedPageBreak/>
        <w:drawing>
          <wp:inline distT="0" distB="0" distL="0" distR="0">
            <wp:extent cx="5772150" cy="3467100"/>
            <wp:effectExtent l="0" t="0" r="0" b="0"/>
            <wp:docPr id="5" name="Imagen 5" descr="C:\Users\douglas_hasbun\Desktop\PASNE\Fotos del Programa\Fotos acto de cierre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glas_hasbun\Desktop\PASNE\Fotos del Programa\Fotos acto de cierre\DSC_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84" w:rsidRPr="002D7491" w:rsidRDefault="002D7491" w:rsidP="002D7491">
      <w:pPr>
        <w:pStyle w:val="Prrafodelista"/>
        <w:ind w:left="108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El Sr. Ministro e</w:t>
      </w:r>
      <w:r w:rsidRPr="002D7491">
        <w:rPr>
          <w:sz w:val="20"/>
          <w:szCs w:val="20"/>
          <w:lang w:val="es-ES"/>
        </w:rPr>
        <w:t>ntrega de una placa de reconocimiento al INFOTEP por su apoyo al programa.</w:t>
      </w:r>
    </w:p>
    <w:p w:rsidR="00DA0284" w:rsidRPr="002D7491" w:rsidRDefault="00DA0284" w:rsidP="002D7491">
      <w:pPr>
        <w:jc w:val="both"/>
        <w:rPr>
          <w:sz w:val="24"/>
          <w:szCs w:val="24"/>
          <w:lang w:val="es-ES"/>
        </w:rPr>
      </w:pPr>
    </w:p>
    <w:p w:rsidR="00144B0D" w:rsidRPr="00F17C58" w:rsidRDefault="00F17C58" w:rsidP="00F17C58">
      <w:pPr>
        <w:pStyle w:val="Prrafodelista"/>
        <w:ind w:left="1080"/>
        <w:jc w:val="both"/>
        <w:rPr>
          <w:sz w:val="24"/>
          <w:szCs w:val="24"/>
          <w:lang w:val="es-ES"/>
        </w:rPr>
      </w:pPr>
      <w:r w:rsidRPr="00F17C58">
        <w:rPr>
          <w:noProof/>
          <w:sz w:val="24"/>
          <w:szCs w:val="24"/>
        </w:rPr>
        <w:drawing>
          <wp:inline distT="0" distB="0" distL="0" distR="0">
            <wp:extent cx="5942965" cy="3733682"/>
            <wp:effectExtent l="0" t="0" r="635" b="635"/>
            <wp:docPr id="6" name="Imagen 6" descr="C:\Users\douglas_hasbun\Desktop\PASNE\Fotos del Programa\Fotos acto de cierre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glas_hasbun\Desktop\PASNE\Fotos del Programa\Fotos acto de cierre\DSC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99" cy="37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CC" w:rsidRDefault="002D7491" w:rsidP="003B6B62">
      <w:pPr>
        <w:jc w:val="both"/>
        <w:rPr>
          <w:sz w:val="20"/>
          <w:szCs w:val="20"/>
          <w:lang w:val="es-ES"/>
        </w:rPr>
      </w:pPr>
      <w:r>
        <w:rPr>
          <w:color w:val="FF0000"/>
          <w:sz w:val="24"/>
          <w:szCs w:val="24"/>
          <w:lang w:val="es-ES"/>
        </w:rPr>
        <w:tab/>
        <w:t xml:space="preserve">         </w:t>
      </w:r>
      <w:r w:rsidRPr="002D7491">
        <w:rPr>
          <w:sz w:val="20"/>
          <w:szCs w:val="20"/>
          <w:lang w:val="es-ES"/>
        </w:rPr>
        <w:t>El Sr. Ministro entrega una placa de reconocimiento a la Asociación de COS</w:t>
      </w:r>
      <w:r>
        <w:rPr>
          <w:sz w:val="20"/>
          <w:szCs w:val="20"/>
          <w:lang w:val="es-ES"/>
        </w:rPr>
        <w:t xml:space="preserve"> por su </w:t>
      </w:r>
      <w:r w:rsidR="00AE6E08">
        <w:rPr>
          <w:sz w:val="20"/>
          <w:szCs w:val="20"/>
          <w:lang w:val="es-ES"/>
        </w:rPr>
        <w:t>participación</w:t>
      </w:r>
    </w:p>
    <w:p w:rsidR="001F0986" w:rsidRDefault="001F0986" w:rsidP="003B6B62">
      <w:pPr>
        <w:jc w:val="both"/>
        <w:rPr>
          <w:sz w:val="20"/>
          <w:szCs w:val="20"/>
          <w:lang w:val="es-ES"/>
        </w:rPr>
      </w:pPr>
      <w:r w:rsidRPr="001F0986">
        <w:rPr>
          <w:noProof/>
          <w:sz w:val="20"/>
          <w:szCs w:val="20"/>
        </w:rPr>
        <w:lastRenderedPageBreak/>
        <w:drawing>
          <wp:inline distT="0" distB="0" distL="0" distR="0">
            <wp:extent cx="5943600" cy="4378098"/>
            <wp:effectExtent l="0" t="0" r="0" b="3810"/>
            <wp:docPr id="9" name="Imagen 9" descr="C:\Users\douglas_hasbun\Desktop\Ministerios\MInisterios\MT\DGE\SENAE\Jornadas de empleo\Arte EMPLEO Oper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glas_hasbun\Desktop\Ministerios\MInisterios\MT\DGE\SENAE\Jornadas de empleo\Arte EMPLEO Operar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86" w:rsidRDefault="001F0986" w:rsidP="003B6B62">
      <w:pPr>
        <w:jc w:val="both"/>
        <w:rPr>
          <w:sz w:val="20"/>
          <w:szCs w:val="20"/>
          <w:lang w:val="es-ES"/>
        </w:rPr>
      </w:pPr>
    </w:p>
    <w:p w:rsidR="0046378B" w:rsidRDefault="0046378B" w:rsidP="003B6B62">
      <w:pPr>
        <w:jc w:val="both"/>
        <w:rPr>
          <w:sz w:val="20"/>
          <w:szCs w:val="20"/>
          <w:lang w:val="es-ES"/>
        </w:rPr>
      </w:pPr>
    </w:p>
    <w:p w:rsidR="0046378B" w:rsidRDefault="0046378B" w:rsidP="003B6B62">
      <w:pPr>
        <w:jc w:val="both"/>
        <w:rPr>
          <w:sz w:val="20"/>
          <w:szCs w:val="20"/>
          <w:lang w:val="es-ES"/>
        </w:rPr>
      </w:pPr>
      <w:r w:rsidRPr="0046378B">
        <w:rPr>
          <w:noProof/>
          <w:sz w:val="20"/>
          <w:szCs w:val="20"/>
        </w:rPr>
        <w:lastRenderedPageBreak/>
        <w:drawing>
          <wp:inline distT="0" distB="0" distL="0" distR="0">
            <wp:extent cx="6124575" cy="5743575"/>
            <wp:effectExtent l="0" t="0" r="9525" b="9525"/>
            <wp:docPr id="8" name="Imagen 8" descr="C:\Users\douglas_hasbun\Desktop\Ministerios\MInisterios\MT\DGE\SENAE\Jornadas de empleo\Jornada Empleo S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glas_hasbun\Desktop\Ministerios\MInisterios\MT\DGE\SENAE\Jornadas de empleo\Jornada Empleo S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86" w:rsidRDefault="000E7186" w:rsidP="003B6B62">
      <w:pPr>
        <w:jc w:val="both"/>
        <w:rPr>
          <w:sz w:val="20"/>
          <w:szCs w:val="20"/>
          <w:lang w:val="es-ES"/>
        </w:rPr>
      </w:pPr>
    </w:p>
    <w:p w:rsidR="000E7186" w:rsidRPr="0099498A" w:rsidRDefault="000E7186" w:rsidP="003B6B62">
      <w:pPr>
        <w:jc w:val="both"/>
        <w:rPr>
          <w:sz w:val="20"/>
          <w:szCs w:val="20"/>
          <w:lang w:val="es-ES"/>
        </w:rPr>
      </w:pPr>
      <w:r w:rsidRPr="000E7186">
        <w:rPr>
          <w:noProof/>
          <w:sz w:val="20"/>
          <w:szCs w:val="20"/>
        </w:rPr>
        <w:lastRenderedPageBreak/>
        <w:drawing>
          <wp:inline distT="0" distB="0" distL="0" distR="0">
            <wp:extent cx="6124164" cy="7513955"/>
            <wp:effectExtent l="0" t="0" r="0" b="0"/>
            <wp:docPr id="7" name="Imagen 7" descr="C:\Users\douglas_hasbun\Desktop\Ministerios\MInisterios\MT\DGE\SENAE\Jornadas de empleo\Jornada Herrer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glas_hasbun\Desktop\Ministerios\MInisterios\MT\DGE\SENAE\Jornadas de empleo\Jornada Herrera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66" cy="75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186" w:rsidRPr="0099498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93F" w:rsidRDefault="00F4093F" w:rsidP="00C805F1">
      <w:pPr>
        <w:spacing w:after="0" w:line="240" w:lineRule="auto"/>
      </w:pPr>
      <w:r>
        <w:separator/>
      </w:r>
    </w:p>
  </w:endnote>
  <w:endnote w:type="continuationSeparator" w:id="0">
    <w:p w:rsidR="00F4093F" w:rsidRDefault="00F4093F" w:rsidP="00C8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93F" w:rsidRDefault="00F4093F" w:rsidP="00C805F1">
      <w:pPr>
        <w:spacing w:after="0" w:line="240" w:lineRule="auto"/>
      </w:pPr>
      <w:r>
        <w:separator/>
      </w:r>
    </w:p>
  </w:footnote>
  <w:footnote w:type="continuationSeparator" w:id="0">
    <w:p w:rsidR="00F4093F" w:rsidRDefault="00F4093F" w:rsidP="00C8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1019736"/>
      <w:docPartObj>
        <w:docPartGallery w:val="Page Numbers (Top of Page)"/>
        <w:docPartUnique/>
      </w:docPartObj>
    </w:sdtPr>
    <w:sdtEndPr/>
    <w:sdtContent>
      <w:p w:rsidR="00C805F1" w:rsidRDefault="00C805F1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057" w:rsidRPr="00717057">
          <w:rPr>
            <w:noProof/>
            <w:lang w:val="es-ES"/>
          </w:rPr>
          <w:t>9</w:t>
        </w:r>
        <w:r>
          <w:fldChar w:fldCharType="end"/>
        </w:r>
      </w:p>
    </w:sdtContent>
  </w:sdt>
  <w:p w:rsidR="00C805F1" w:rsidRDefault="00C805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C2A43"/>
    <w:multiLevelType w:val="hybridMultilevel"/>
    <w:tmpl w:val="6E7C0F06"/>
    <w:lvl w:ilvl="0" w:tplc="098A5E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0B32D9"/>
    <w:multiLevelType w:val="hybridMultilevel"/>
    <w:tmpl w:val="F60A93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E4DCE"/>
    <w:multiLevelType w:val="hybridMultilevel"/>
    <w:tmpl w:val="E1DA0E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8075A"/>
    <w:multiLevelType w:val="hybridMultilevel"/>
    <w:tmpl w:val="AC888A4A"/>
    <w:lvl w:ilvl="0" w:tplc="DBA602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F4591"/>
    <w:multiLevelType w:val="hybridMultilevel"/>
    <w:tmpl w:val="8F2E62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6241E"/>
    <w:multiLevelType w:val="hybridMultilevel"/>
    <w:tmpl w:val="316AF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95CEB"/>
    <w:multiLevelType w:val="hybridMultilevel"/>
    <w:tmpl w:val="F07C5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A0666"/>
    <w:multiLevelType w:val="hybridMultilevel"/>
    <w:tmpl w:val="E6002E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D1487"/>
    <w:multiLevelType w:val="hybridMultilevel"/>
    <w:tmpl w:val="6E7C0F06"/>
    <w:lvl w:ilvl="0" w:tplc="098A5E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C52A41"/>
    <w:multiLevelType w:val="hybridMultilevel"/>
    <w:tmpl w:val="BB3C891E"/>
    <w:lvl w:ilvl="0" w:tplc="EE1C4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946B81"/>
    <w:multiLevelType w:val="hybridMultilevel"/>
    <w:tmpl w:val="3530BD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373D0"/>
    <w:multiLevelType w:val="hybridMultilevel"/>
    <w:tmpl w:val="60E21318"/>
    <w:lvl w:ilvl="0" w:tplc="F5DC9478">
      <w:start w:val="3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65B01"/>
    <w:multiLevelType w:val="hybridMultilevel"/>
    <w:tmpl w:val="DCFC41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64C5ADB"/>
    <w:multiLevelType w:val="hybridMultilevel"/>
    <w:tmpl w:val="10B07254"/>
    <w:lvl w:ilvl="0" w:tplc="678A91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E12FE9"/>
    <w:multiLevelType w:val="hybridMultilevel"/>
    <w:tmpl w:val="86E469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C405154"/>
    <w:multiLevelType w:val="hybridMultilevel"/>
    <w:tmpl w:val="AAD6528E"/>
    <w:lvl w:ilvl="0" w:tplc="624A3C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323656"/>
    <w:multiLevelType w:val="hybridMultilevel"/>
    <w:tmpl w:val="B3E607F4"/>
    <w:lvl w:ilvl="0" w:tplc="D7DEEE0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2569E"/>
    <w:multiLevelType w:val="hybridMultilevel"/>
    <w:tmpl w:val="6E7C0F06"/>
    <w:lvl w:ilvl="0" w:tplc="098A5E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6B04B9"/>
    <w:multiLevelType w:val="hybridMultilevel"/>
    <w:tmpl w:val="764015E8"/>
    <w:lvl w:ilvl="0" w:tplc="3F306A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5"/>
  </w:num>
  <w:num w:numId="5">
    <w:abstractNumId w:val="10"/>
  </w:num>
  <w:num w:numId="6">
    <w:abstractNumId w:val="13"/>
  </w:num>
  <w:num w:numId="7">
    <w:abstractNumId w:val="1"/>
  </w:num>
  <w:num w:numId="8">
    <w:abstractNumId w:val="17"/>
  </w:num>
  <w:num w:numId="9">
    <w:abstractNumId w:val="5"/>
  </w:num>
  <w:num w:numId="10">
    <w:abstractNumId w:val="18"/>
  </w:num>
  <w:num w:numId="11">
    <w:abstractNumId w:val="11"/>
  </w:num>
  <w:num w:numId="12">
    <w:abstractNumId w:val="16"/>
  </w:num>
  <w:num w:numId="13">
    <w:abstractNumId w:val="3"/>
  </w:num>
  <w:num w:numId="14">
    <w:abstractNumId w:val="12"/>
  </w:num>
  <w:num w:numId="15">
    <w:abstractNumId w:val="14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D9"/>
    <w:rsid w:val="0000001C"/>
    <w:rsid w:val="000031CD"/>
    <w:rsid w:val="00014349"/>
    <w:rsid w:val="0001532D"/>
    <w:rsid w:val="00015B42"/>
    <w:rsid w:val="0002765D"/>
    <w:rsid w:val="00033117"/>
    <w:rsid w:val="00042D4F"/>
    <w:rsid w:val="000435D4"/>
    <w:rsid w:val="00047208"/>
    <w:rsid w:val="0005114E"/>
    <w:rsid w:val="000518A4"/>
    <w:rsid w:val="00052923"/>
    <w:rsid w:val="000538BC"/>
    <w:rsid w:val="000539E1"/>
    <w:rsid w:val="000542DC"/>
    <w:rsid w:val="0005461B"/>
    <w:rsid w:val="00060960"/>
    <w:rsid w:val="00063721"/>
    <w:rsid w:val="00065C92"/>
    <w:rsid w:val="000671EA"/>
    <w:rsid w:val="00075C98"/>
    <w:rsid w:val="0007773D"/>
    <w:rsid w:val="00077BC0"/>
    <w:rsid w:val="000827B3"/>
    <w:rsid w:val="000944BC"/>
    <w:rsid w:val="00094D17"/>
    <w:rsid w:val="00096DCA"/>
    <w:rsid w:val="000A28EE"/>
    <w:rsid w:val="000B3F38"/>
    <w:rsid w:val="000B4280"/>
    <w:rsid w:val="000B537A"/>
    <w:rsid w:val="000B6D5B"/>
    <w:rsid w:val="000B6FC5"/>
    <w:rsid w:val="000B7AED"/>
    <w:rsid w:val="000C031B"/>
    <w:rsid w:val="000C197A"/>
    <w:rsid w:val="000C1C7B"/>
    <w:rsid w:val="000D0432"/>
    <w:rsid w:val="000D3207"/>
    <w:rsid w:val="000D3566"/>
    <w:rsid w:val="000D63D3"/>
    <w:rsid w:val="000D6B30"/>
    <w:rsid w:val="000E1808"/>
    <w:rsid w:val="000E64AD"/>
    <w:rsid w:val="000E7186"/>
    <w:rsid w:val="000F2BBA"/>
    <w:rsid w:val="000F2E3A"/>
    <w:rsid w:val="000F3100"/>
    <w:rsid w:val="00101311"/>
    <w:rsid w:val="00101776"/>
    <w:rsid w:val="001067E1"/>
    <w:rsid w:val="0010719F"/>
    <w:rsid w:val="00114251"/>
    <w:rsid w:val="00121E75"/>
    <w:rsid w:val="00125384"/>
    <w:rsid w:val="00127227"/>
    <w:rsid w:val="00127A77"/>
    <w:rsid w:val="00132E8C"/>
    <w:rsid w:val="00134611"/>
    <w:rsid w:val="00137E2D"/>
    <w:rsid w:val="001425F6"/>
    <w:rsid w:val="0014373A"/>
    <w:rsid w:val="00144B0D"/>
    <w:rsid w:val="001457F5"/>
    <w:rsid w:val="0015114D"/>
    <w:rsid w:val="001514DC"/>
    <w:rsid w:val="001523E8"/>
    <w:rsid w:val="001532F6"/>
    <w:rsid w:val="00154F8D"/>
    <w:rsid w:val="001600B5"/>
    <w:rsid w:val="00160E0B"/>
    <w:rsid w:val="001628B2"/>
    <w:rsid w:val="00164B08"/>
    <w:rsid w:val="00181CCA"/>
    <w:rsid w:val="00186FAF"/>
    <w:rsid w:val="00190D2F"/>
    <w:rsid w:val="0019220F"/>
    <w:rsid w:val="0019344B"/>
    <w:rsid w:val="00195D7C"/>
    <w:rsid w:val="00196F41"/>
    <w:rsid w:val="001A0546"/>
    <w:rsid w:val="001A15E2"/>
    <w:rsid w:val="001A4677"/>
    <w:rsid w:val="001A47AC"/>
    <w:rsid w:val="001C092B"/>
    <w:rsid w:val="001C2272"/>
    <w:rsid w:val="001D04C6"/>
    <w:rsid w:val="001D11C3"/>
    <w:rsid w:val="001D1207"/>
    <w:rsid w:val="001D3C47"/>
    <w:rsid w:val="001D527A"/>
    <w:rsid w:val="001D5ABC"/>
    <w:rsid w:val="001F0986"/>
    <w:rsid w:val="001F0C0E"/>
    <w:rsid w:val="001F0CAA"/>
    <w:rsid w:val="001F1310"/>
    <w:rsid w:val="001F7DC6"/>
    <w:rsid w:val="00200ACE"/>
    <w:rsid w:val="002155BF"/>
    <w:rsid w:val="0021758A"/>
    <w:rsid w:val="002239F0"/>
    <w:rsid w:val="00226E25"/>
    <w:rsid w:val="00231296"/>
    <w:rsid w:val="00232BB2"/>
    <w:rsid w:val="0023675B"/>
    <w:rsid w:val="00236C33"/>
    <w:rsid w:val="002370E7"/>
    <w:rsid w:val="00242146"/>
    <w:rsid w:val="00242B82"/>
    <w:rsid w:val="0024729A"/>
    <w:rsid w:val="0025048D"/>
    <w:rsid w:val="00256583"/>
    <w:rsid w:val="002624DD"/>
    <w:rsid w:val="0026397D"/>
    <w:rsid w:val="002649C8"/>
    <w:rsid w:val="002820E2"/>
    <w:rsid w:val="00283CDC"/>
    <w:rsid w:val="0028668F"/>
    <w:rsid w:val="00292F27"/>
    <w:rsid w:val="00294142"/>
    <w:rsid w:val="00294E8D"/>
    <w:rsid w:val="002A4CFB"/>
    <w:rsid w:val="002A7CBF"/>
    <w:rsid w:val="002B087A"/>
    <w:rsid w:val="002B5812"/>
    <w:rsid w:val="002B7515"/>
    <w:rsid w:val="002C0BF5"/>
    <w:rsid w:val="002C3A86"/>
    <w:rsid w:val="002C49F3"/>
    <w:rsid w:val="002C50D5"/>
    <w:rsid w:val="002D32F1"/>
    <w:rsid w:val="002D7491"/>
    <w:rsid w:val="002E109F"/>
    <w:rsid w:val="002E1AB8"/>
    <w:rsid w:val="002E1D14"/>
    <w:rsid w:val="002E2D4F"/>
    <w:rsid w:val="002E33C9"/>
    <w:rsid w:val="002E4B49"/>
    <w:rsid w:val="002F1B88"/>
    <w:rsid w:val="002F4C6B"/>
    <w:rsid w:val="002F7053"/>
    <w:rsid w:val="00300337"/>
    <w:rsid w:val="0031185C"/>
    <w:rsid w:val="00317BD5"/>
    <w:rsid w:val="0032311B"/>
    <w:rsid w:val="003341AA"/>
    <w:rsid w:val="0034287A"/>
    <w:rsid w:val="00346857"/>
    <w:rsid w:val="003532B0"/>
    <w:rsid w:val="003546C3"/>
    <w:rsid w:val="00357724"/>
    <w:rsid w:val="00357F95"/>
    <w:rsid w:val="00363C72"/>
    <w:rsid w:val="00363D41"/>
    <w:rsid w:val="00364434"/>
    <w:rsid w:val="00366883"/>
    <w:rsid w:val="003725D2"/>
    <w:rsid w:val="003754B7"/>
    <w:rsid w:val="00383EBC"/>
    <w:rsid w:val="00384ED3"/>
    <w:rsid w:val="00387874"/>
    <w:rsid w:val="00387BE5"/>
    <w:rsid w:val="0039359C"/>
    <w:rsid w:val="00393DFC"/>
    <w:rsid w:val="003A4911"/>
    <w:rsid w:val="003B46B5"/>
    <w:rsid w:val="003B5CCD"/>
    <w:rsid w:val="003B6B62"/>
    <w:rsid w:val="003B6E5B"/>
    <w:rsid w:val="003C22D6"/>
    <w:rsid w:val="003C7E08"/>
    <w:rsid w:val="003D3A9F"/>
    <w:rsid w:val="003F1922"/>
    <w:rsid w:val="00414C6C"/>
    <w:rsid w:val="00414EE4"/>
    <w:rsid w:val="004150A6"/>
    <w:rsid w:val="004159E0"/>
    <w:rsid w:val="00420913"/>
    <w:rsid w:val="00423BD0"/>
    <w:rsid w:val="0042669E"/>
    <w:rsid w:val="004403E1"/>
    <w:rsid w:val="00442224"/>
    <w:rsid w:val="00447B8F"/>
    <w:rsid w:val="00452DC1"/>
    <w:rsid w:val="0046378B"/>
    <w:rsid w:val="004647BA"/>
    <w:rsid w:val="00465B3F"/>
    <w:rsid w:val="004674F9"/>
    <w:rsid w:val="00470B19"/>
    <w:rsid w:val="004909A0"/>
    <w:rsid w:val="004A0433"/>
    <w:rsid w:val="004A252E"/>
    <w:rsid w:val="004A526C"/>
    <w:rsid w:val="004C0486"/>
    <w:rsid w:val="004D3CC8"/>
    <w:rsid w:val="004D3ED6"/>
    <w:rsid w:val="004D7681"/>
    <w:rsid w:val="004E424B"/>
    <w:rsid w:val="004E60C9"/>
    <w:rsid w:val="004E7170"/>
    <w:rsid w:val="004F0734"/>
    <w:rsid w:val="004F0752"/>
    <w:rsid w:val="004F1044"/>
    <w:rsid w:val="004F542A"/>
    <w:rsid w:val="00500E48"/>
    <w:rsid w:val="00507D87"/>
    <w:rsid w:val="00516460"/>
    <w:rsid w:val="00517846"/>
    <w:rsid w:val="00527D9A"/>
    <w:rsid w:val="00534A3B"/>
    <w:rsid w:val="00536740"/>
    <w:rsid w:val="005432F0"/>
    <w:rsid w:val="005444B0"/>
    <w:rsid w:val="00545413"/>
    <w:rsid w:val="005468BA"/>
    <w:rsid w:val="00553DA2"/>
    <w:rsid w:val="00563860"/>
    <w:rsid w:val="0057058C"/>
    <w:rsid w:val="00580268"/>
    <w:rsid w:val="00583FF9"/>
    <w:rsid w:val="00585451"/>
    <w:rsid w:val="005920A4"/>
    <w:rsid w:val="00596179"/>
    <w:rsid w:val="005A2700"/>
    <w:rsid w:val="005A39CF"/>
    <w:rsid w:val="005A7507"/>
    <w:rsid w:val="005B16C1"/>
    <w:rsid w:val="005B268D"/>
    <w:rsid w:val="005B2ACB"/>
    <w:rsid w:val="005B4C14"/>
    <w:rsid w:val="005C1DBA"/>
    <w:rsid w:val="005C1E61"/>
    <w:rsid w:val="005C4B5A"/>
    <w:rsid w:val="005C5353"/>
    <w:rsid w:val="005D48ED"/>
    <w:rsid w:val="005D69A4"/>
    <w:rsid w:val="005D71AB"/>
    <w:rsid w:val="005E1D08"/>
    <w:rsid w:val="005E6D5A"/>
    <w:rsid w:val="00601776"/>
    <w:rsid w:val="00601CF0"/>
    <w:rsid w:val="00602757"/>
    <w:rsid w:val="00605F59"/>
    <w:rsid w:val="00606165"/>
    <w:rsid w:val="00606730"/>
    <w:rsid w:val="0060758C"/>
    <w:rsid w:val="00610426"/>
    <w:rsid w:val="0061059A"/>
    <w:rsid w:val="00622376"/>
    <w:rsid w:val="0062685A"/>
    <w:rsid w:val="0063376E"/>
    <w:rsid w:val="00644FFF"/>
    <w:rsid w:val="00646D7E"/>
    <w:rsid w:val="00650E46"/>
    <w:rsid w:val="00660F79"/>
    <w:rsid w:val="00663D3F"/>
    <w:rsid w:val="0067012F"/>
    <w:rsid w:val="00671CD3"/>
    <w:rsid w:val="0067335C"/>
    <w:rsid w:val="0067524A"/>
    <w:rsid w:val="006772E8"/>
    <w:rsid w:val="00681B51"/>
    <w:rsid w:val="00693629"/>
    <w:rsid w:val="00693757"/>
    <w:rsid w:val="00694C01"/>
    <w:rsid w:val="00696259"/>
    <w:rsid w:val="006A238F"/>
    <w:rsid w:val="006A46C4"/>
    <w:rsid w:val="006B1F60"/>
    <w:rsid w:val="006C0931"/>
    <w:rsid w:val="006C4E64"/>
    <w:rsid w:val="006C5FF8"/>
    <w:rsid w:val="006D0211"/>
    <w:rsid w:val="006D1166"/>
    <w:rsid w:val="006D309C"/>
    <w:rsid w:val="006D3472"/>
    <w:rsid w:val="006D428D"/>
    <w:rsid w:val="006D44AB"/>
    <w:rsid w:val="006D52B6"/>
    <w:rsid w:val="006D5B97"/>
    <w:rsid w:val="006F20E6"/>
    <w:rsid w:val="006F29DA"/>
    <w:rsid w:val="006F4DF8"/>
    <w:rsid w:val="006F57EB"/>
    <w:rsid w:val="006F5F31"/>
    <w:rsid w:val="00704C4F"/>
    <w:rsid w:val="00712E3B"/>
    <w:rsid w:val="00717057"/>
    <w:rsid w:val="00721582"/>
    <w:rsid w:val="00723D94"/>
    <w:rsid w:val="007264D6"/>
    <w:rsid w:val="00733939"/>
    <w:rsid w:val="0074209D"/>
    <w:rsid w:val="00746A71"/>
    <w:rsid w:val="00746E56"/>
    <w:rsid w:val="00751DB3"/>
    <w:rsid w:val="00761680"/>
    <w:rsid w:val="00761D13"/>
    <w:rsid w:val="007623DE"/>
    <w:rsid w:val="00765653"/>
    <w:rsid w:val="00772685"/>
    <w:rsid w:val="00774CD8"/>
    <w:rsid w:val="00776144"/>
    <w:rsid w:val="00776CB0"/>
    <w:rsid w:val="00781669"/>
    <w:rsid w:val="00783F9F"/>
    <w:rsid w:val="00785C5C"/>
    <w:rsid w:val="007879AC"/>
    <w:rsid w:val="007951EF"/>
    <w:rsid w:val="007A0578"/>
    <w:rsid w:val="007A4271"/>
    <w:rsid w:val="007A4D4C"/>
    <w:rsid w:val="007A5141"/>
    <w:rsid w:val="007C1B35"/>
    <w:rsid w:val="007C515B"/>
    <w:rsid w:val="007D1BE3"/>
    <w:rsid w:val="007D1EE5"/>
    <w:rsid w:val="007D2CB0"/>
    <w:rsid w:val="007D356E"/>
    <w:rsid w:val="007E17E1"/>
    <w:rsid w:val="007E1ADC"/>
    <w:rsid w:val="007E3778"/>
    <w:rsid w:val="007F06C3"/>
    <w:rsid w:val="007F2297"/>
    <w:rsid w:val="007F5C73"/>
    <w:rsid w:val="008019E4"/>
    <w:rsid w:val="00803458"/>
    <w:rsid w:val="00803BD7"/>
    <w:rsid w:val="00804C12"/>
    <w:rsid w:val="008052C7"/>
    <w:rsid w:val="008063BD"/>
    <w:rsid w:val="008108DD"/>
    <w:rsid w:val="00815CC8"/>
    <w:rsid w:val="00815F77"/>
    <w:rsid w:val="00821F74"/>
    <w:rsid w:val="00823991"/>
    <w:rsid w:val="008275DD"/>
    <w:rsid w:val="00827C3B"/>
    <w:rsid w:val="00832839"/>
    <w:rsid w:val="00833C7C"/>
    <w:rsid w:val="00835847"/>
    <w:rsid w:val="00840D7D"/>
    <w:rsid w:val="008418B7"/>
    <w:rsid w:val="008428F4"/>
    <w:rsid w:val="00842A14"/>
    <w:rsid w:val="0084352E"/>
    <w:rsid w:val="00846508"/>
    <w:rsid w:val="00850C24"/>
    <w:rsid w:val="00857C28"/>
    <w:rsid w:val="00860012"/>
    <w:rsid w:val="00860F28"/>
    <w:rsid w:val="00862D6E"/>
    <w:rsid w:val="008642FC"/>
    <w:rsid w:val="008670A6"/>
    <w:rsid w:val="00874AAB"/>
    <w:rsid w:val="00875E08"/>
    <w:rsid w:val="00876F69"/>
    <w:rsid w:val="008808C8"/>
    <w:rsid w:val="00887CA8"/>
    <w:rsid w:val="00890C23"/>
    <w:rsid w:val="0089733C"/>
    <w:rsid w:val="008A4586"/>
    <w:rsid w:val="008A77B4"/>
    <w:rsid w:val="008B32A9"/>
    <w:rsid w:val="008B4F54"/>
    <w:rsid w:val="008C05DB"/>
    <w:rsid w:val="008C227B"/>
    <w:rsid w:val="008C39E5"/>
    <w:rsid w:val="008C729C"/>
    <w:rsid w:val="008D1236"/>
    <w:rsid w:val="008D6C98"/>
    <w:rsid w:val="008E4BB9"/>
    <w:rsid w:val="008E5E4C"/>
    <w:rsid w:val="008F196A"/>
    <w:rsid w:val="008F24C5"/>
    <w:rsid w:val="008F36B1"/>
    <w:rsid w:val="008F65D4"/>
    <w:rsid w:val="009073BD"/>
    <w:rsid w:val="00923FFA"/>
    <w:rsid w:val="00925E31"/>
    <w:rsid w:val="009315CE"/>
    <w:rsid w:val="00932EC1"/>
    <w:rsid w:val="00932F4B"/>
    <w:rsid w:val="00935811"/>
    <w:rsid w:val="009373C5"/>
    <w:rsid w:val="00943BA0"/>
    <w:rsid w:val="009541AB"/>
    <w:rsid w:val="009637DC"/>
    <w:rsid w:val="0096517E"/>
    <w:rsid w:val="00966527"/>
    <w:rsid w:val="009678AE"/>
    <w:rsid w:val="009736C4"/>
    <w:rsid w:val="009746FD"/>
    <w:rsid w:val="00977352"/>
    <w:rsid w:val="00977D14"/>
    <w:rsid w:val="00981914"/>
    <w:rsid w:val="00983BB8"/>
    <w:rsid w:val="00983C77"/>
    <w:rsid w:val="00986A6E"/>
    <w:rsid w:val="00987F0F"/>
    <w:rsid w:val="0099041E"/>
    <w:rsid w:val="009920C3"/>
    <w:rsid w:val="0099498A"/>
    <w:rsid w:val="0099662A"/>
    <w:rsid w:val="009A07B4"/>
    <w:rsid w:val="009A2621"/>
    <w:rsid w:val="009A4C42"/>
    <w:rsid w:val="009A76E5"/>
    <w:rsid w:val="009B1D19"/>
    <w:rsid w:val="009B3FCF"/>
    <w:rsid w:val="009C5631"/>
    <w:rsid w:val="009C57F3"/>
    <w:rsid w:val="009D6CDA"/>
    <w:rsid w:val="009D7B17"/>
    <w:rsid w:val="009E62D8"/>
    <w:rsid w:val="009F0116"/>
    <w:rsid w:val="009F548A"/>
    <w:rsid w:val="009F5BCC"/>
    <w:rsid w:val="009F77F0"/>
    <w:rsid w:val="00A04BCC"/>
    <w:rsid w:val="00A10402"/>
    <w:rsid w:val="00A15056"/>
    <w:rsid w:val="00A35AE5"/>
    <w:rsid w:val="00A4028E"/>
    <w:rsid w:val="00A40450"/>
    <w:rsid w:val="00A423BF"/>
    <w:rsid w:val="00A43754"/>
    <w:rsid w:val="00A4394F"/>
    <w:rsid w:val="00A448BC"/>
    <w:rsid w:val="00A44DA9"/>
    <w:rsid w:val="00A46DFF"/>
    <w:rsid w:val="00A47AB9"/>
    <w:rsid w:val="00A544A5"/>
    <w:rsid w:val="00A57916"/>
    <w:rsid w:val="00A63138"/>
    <w:rsid w:val="00A6744E"/>
    <w:rsid w:val="00A70597"/>
    <w:rsid w:val="00A80DCC"/>
    <w:rsid w:val="00A8557F"/>
    <w:rsid w:val="00A85C8F"/>
    <w:rsid w:val="00A87468"/>
    <w:rsid w:val="00A93C65"/>
    <w:rsid w:val="00AA0471"/>
    <w:rsid w:val="00AA0952"/>
    <w:rsid w:val="00AA3428"/>
    <w:rsid w:val="00AA421E"/>
    <w:rsid w:val="00AA5DAB"/>
    <w:rsid w:val="00AA6B95"/>
    <w:rsid w:val="00AA7A68"/>
    <w:rsid w:val="00AB4972"/>
    <w:rsid w:val="00AB5142"/>
    <w:rsid w:val="00AC68C0"/>
    <w:rsid w:val="00AC7067"/>
    <w:rsid w:val="00AC7F02"/>
    <w:rsid w:val="00AD098E"/>
    <w:rsid w:val="00AD5790"/>
    <w:rsid w:val="00AE0882"/>
    <w:rsid w:val="00AE0AC5"/>
    <w:rsid w:val="00AE1895"/>
    <w:rsid w:val="00AE5EC0"/>
    <w:rsid w:val="00AE6E08"/>
    <w:rsid w:val="00AF43D5"/>
    <w:rsid w:val="00AF4431"/>
    <w:rsid w:val="00B003FC"/>
    <w:rsid w:val="00B0280D"/>
    <w:rsid w:val="00B06FBF"/>
    <w:rsid w:val="00B117E8"/>
    <w:rsid w:val="00B139DF"/>
    <w:rsid w:val="00B15137"/>
    <w:rsid w:val="00B170D9"/>
    <w:rsid w:val="00B236D0"/>
    <w:rsid w:val="00B2490E"/>
    <w:rsid w:val="00B26F3C"/>
    <w:rsid w:val="00B274EF"/>
    <w:rsid w:val="00B3173B"/>
    <w:rsid w:val="00B31AA7"/>
    <w:rsid w:val="00B45FF0"/>
    <w:rsid w:val="00B51264"/>
    <w:rsid w:val="00B51347"/>
    <w:rsid w:val="00B522C3"/>
    <w:rsid w:val="00B536FE"/>
    <w:rsid w:val="00B54B90"/>
    <w:rsid w:val="00B6236B"/>
    <w:rsid w:val="00B63F88"/>
    <w:rsid w:val="00B67C97"/>
    <w:rsid w:val="00B74FE6"/>
    <w:rsid w:val="00B77016"/>
    <w:rsid w:val="00B83EAB"/>
    <w:rsid w:val="00B90538"/>
    <w:rsid w:val="00B9138F"/>
    <w:rsid w:val="00B95598"/>
    <w:rsid w:val="00B97018"/>
    <w:rsid w:val="00B97ACD"/>
    <w:rsid w:val="00BA46AD"/>
    <w:rsid w:val="00BA5022"/>
    <w:rsid w:val="00BB5D8D"/>
    <w:rsid w:val="00BC01E7"/>
    <w:rsid w:val="00BC32BF"/>
    <w:rsid w:val="00BC5068"/>
    <w:rsid w:val="00BC5FE1"/>
    <w:rsid w:val="00BC6105"/>
    <w:rsid w:val="00BC6CCE"/>
    <w:rsid w:val="00BD38FB"/>
    <w:rsid w:val="00BE1FC8"/>
    <w:rsid w:val="00BE7ABA"/>
    <w:rsid w:val="00BF3196"/>
    <w:rsid w:val="00BF5E0D"/>
    <w:rsid w:val="00C0568F"/>
    <w:rsid w:val="00C058DD"/>
    <w:rsid w:val="00C077A4"/>
    <w:rsid w:val="00C12830"/>
    <w:rsid w:val="00C12BBF"/>
    <w:rsid w:val="00C14041"/>
    <w:rsid w:val="00C1456A"/>
    <w:rsid w:val="00C17FDF"/>
    <w:rsid w:val="00C26A18"/>
    <w:rsid w:val="00C310CB"/>
    <w:rsid w:val="00C33065"/>
    <w:rsid w:val="00C35F99"/>
    <w:rsid w:val="00C36CEE"/>
    <w:rsid w:val="00C36F1F"/>
    <w:rsid w:val="00C40BDF"/>
    <w:rsid w:val="00C413DC"/>
    <w:rsid w:val="00C46EE8"/>
    <w:rsid w:val="00C472BA"/>
    <w:rsid w:val="00C50F7D"/>
    <w:rsid w:val="00C5145F"/>
    <w:rsid w:val="00C5490E"/>
    <w:rsid w:val="00C56BAE"/>
    <w:rsid w:val="00C62E1E"/>
    <w:rsid w:val="00C64B0A"/>
    <w:rsid w:val="00C65819"/>
    <w:rsid w:val="00C805F1"/>
    <w:rsid w:val="00C86742"/>
    <w:rsid w:val="00C90020"/>
    <w:rsid w:val="00C913EA"/>
    <w:rsid w:val="00C92F33"/>
    <w:rsid w:val="00C96366"/>
    <w:rsid w:val="00CA0879"/>
    <w:rsid w:val="00CA3C1E"/>
    <w:rsid w:val="00CA3FC5"/>
    <w:rsid w:val="00CA4725"/>
    <w:rsid w:val="00CB236B"/>
    <w:rsid w:val="00CC0C70"/>
    <w:rsid w:val="00CC400D"/>
    <w:rsid w:val="00CC718B"/>
    <w:rsid w:val="00CC79B7"/>
    <w:rsid w:val="00CD0207"/>
    <w:rsid w:val="00CD18E4"/>
    <w:rsid w:val="00CD1A62"/>
    <w:rsid w:val="00CD3041"/>
    <w:rsid w:val="00CD6738"/>
    <w:rsid w:val="00CD6BD2"/>
    <w:rsid w:val="00CD6CC5"/>
    <w:rsid w:val="00CE5AE4"/>
    <w:rsid w:val="00CE5CAD"/>
    <w:rsid w:val="00CE619E"/>
    <w:rsid w:val="00CF05AD"/>
    <w:rsid w:val="00CF1339"/>
    <w:rsid w:val="00CF1624"/>
    <w:rsid w:val="00CF585E"/>
    <w:rsid w:val="00D07D50"/>
    <w:rsid w:val="00D2075C"/>
    <w:rsid w:val="00D24209"/>
    <w:rsid w:val="00D24A16"/>
    <w:rsid w:val="00D324D1"/>
    <w:rsid w:val="00D330C0"/>
    <w:rsid w:val="00D334E0"/>
    <w:rsid w:val="00D445BF"/>
    <w:rsid w:val="00D46137"/>
    <w:rsid w:val="00D47A30"/>
    <w:rsid w:val="00D51B23"/>
    <w:rsid w:val="00D632FF"/>
    <w:rsid w:val="00D646AD"/>
    <w:rsid w:val="00D65BB7"/>
    <w:rsid w:val="00D67CFC"/>
    <w:rsid w:val="00D74E63"/>
    <w:rsid w:val="00D750A4"/>
    <w:rsid w:val="00D75463"/>
    <w:rsid w:val="00D80E3B"/>
    <w:rsid w:val="00D81D31"/>
    <w:rsid w:val="00D82ECE"/>
    <w:rsid w:val="00D84839"/>
    <w:rsid w:val="00D871D1"/>
    <w:rsid w:val="00DA0284"/>
    <w:rsid w:val="00DA094B"/>
    <w:rsid w:val="00DA4408"/>
    <w:rsid w:val="00DB3ADA"/>
    <w:rsid w:val="00DB3E11"/>
    <w:rsid w:val="00DB4951"/>
    <w:rsid w:val="00DC3E57"/>
    <w:rsid w:val="00DC7078"/>
    <w:rsid w:val="00DD2366"/>
    <w:rsid w:val="00DE3ED7"/>
    <w:rsid w:val="00DE5A83"/>
    <w:rsid w:val="00DE7F25"/>
    <w:rsid w:val="00DF198F"/>
    <w:rsid w:val="00DF2538"/>
    <w:rsid w:val="00DF502F"/>
    <w:rsid w:val="00DF51A4"/>
    <w:rsid w:val="00E022A4"/>
    <w:rsid w:val="00E03578"/>
    <w:rsid w:val="00E06A30"/>
    <w:rsid w:val="00E07DFD"/>
    <w:rsid w:val="00E115CB"/>
    <w:rsid w:val="00E13622"/>
    <w:rsid w:val="00E161CE"/>
    <w:rsid w:val="00E17FF6"/>
    <w:rsid w:val="00E21F8E"/>
    <w:rsid w:val="00E24CED"/>
    <w:rsid w:val="00E27AFB"/>
    <w:rsid w:val="00E30FE3"/>
    <w:rsid w:val="00E31D9D"/>
    <w:rsid w:val="00E31F4A"/>
    <w:rsid w:val="00E3378D"/>
    <w:rsid w:val="00E339B1"/>
    <w:rsid w:val="00E369A4"/>
    <w:rsid w:val="00E370F2"/>
    <w:rsid w:val="00E37E5D"/>
    <w:rsid w:val="00E4302A"/>
    <w:rsid w:val="00E43466"/>
    <w:rsid w:val="00E52530"/>
    <w:rsid w:val="00E52957"/>
    <w:rsid w:val="00E52A23"/>
    <w:rsid w:val="00E53C92"/>
    <w:rsid w:val="00E61AAA"/>
    <w:rsid w:val="00E65688"/>
    <w:rsid w:val="00E66DC7"/>
    <w:rsid w:val="00E67740"/>
    <w:rsid w:val="00E744E3"/>
    <w:rsid w:val="00E8006D"/>
    <w:rsid w:val="00E83754"/>
    <w:rsid w:val="00E93406"/>
    <w:rsid w:val="00E93641"/>
    <w:rsid w:val="00E946F2"/>
    <w:rsid w:val="00E965D1"/>
    <w:rsid w:val="00EA08DA"/>
    <w:rsid w:val="00ED2CFD"/>
    <w:rsid w:val="00ED5E37"/>
    <w:rsid w:val="00ED631A"/>
    <w:rsid w:val="00EF139A"/>
    <w:rsid w:val="00EF5716"/>
    <w:rsid w:val="00EF5EAD"/>
    <w:rsid w:val="00EF7213"/>
    <w:rsid w:val="00F0261B"/>
    <w:rsid w:val="00F02AD8"/>
    <w:rsid w:val="00F03DB6"/>
    <w:rsid w:val="00F043C6"/>
    <w:rsid w:val="00F04B68"/>
    <w:rsid w:val="00F06CC1"/>
    <w:rsid w:val="00F126A4"/>
    <w:rsid w:val="00F14913"/>
    <w:rsid w:val="00F17C58"/>
    <w:rsid w:val="00F237E4"/>
    <w:rsid w:val="00F243F2"/>
    <w:rsid w:val="00F25F81"/>
    <w:rsid w:val="00F32A20"/>
    <w:rsid w:val="00F33238"/>
    <w:rsid w:val="00F3592F"/>
    <w:rsid w:val="00F4093F"/>
    <w:rsid w:val="00F5043B"/>
    <w:rsid w:val="00F50EA6"/>
    <w:rsid w:val="00F51B3E"/>
    <w:rsid w:val="00F5561A"/>
    <w:rsid w:val="00F75688"/>
    <w:rsid w:val="00F76CE6"/>
    <w:rsid w:val="00F85206"/>
    <w:rsid w:val="00F860A9"/>
    <w:rsid w:val="00F879A1"/>
    <w:rsid w:val="00F90207"/>
    <w:rsid w:val="00F91441"/>
    <w:rsid w:val="00F91680"/>
    <w:rsid w:val="00F93D89"/>
    <w:rsid w:val="00F94F81"/>
    <w:rsid w:val="00F958A6"/>
    <w:rsid w:val="00F97514"/>
    <w:rsid w:val="00FA1D2D"/>
    <w:rsid w:val="00FA67EE"/>
    <w:rsid w:val="00FA739E"/>
    <w:rsid w:val="00FA75DE"/>
    <w:rsid w:val="00FB2B98"/>
    <w:rsid w:val="00FB3D9A"/>
    <w:rsid w:val="00FC08E4"/>
    <w:rsid w:val="00FC1DF2"/>
    <w:rsid w:val="00FC37A2"/>
    <w:rsid w:val="00FC572D"/>
    <w:rsid w:val="00FD132E"/>
    <w:rsid w:val="00FD54F9"/>
    <w:rsid w:val="00FD6AD2"/>
    <w:rsid w:val="00FE215D"/>
    <w:rsid w:val="00FF3B8C"/>
    <w:rsid w:val="00FF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C36E97-5971-4565-BF21-D952EB8C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1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05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0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05F1"/>
  </w:style>
  <w:style w:type="paragraph" w:styleId="Piedepgina">
    <w:name w:val="footer"/>
    <w:basedOn w:val="Normal"/>
    <w:link w:val="PiedepginaCar"/>
    <w:uiPriority w:val="99"/>
    <w:unhideWhenUsed/>
    <w:rsid w:val="00C80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05F1"/>
  </w:style>
  <w:style w:type="paragraph" w:styleId="Textodeglobo">
    <w:name w:val="Balloon Text"/>
    <w:basedOn w:val="Normal"/>
    <w:link w:val="TextodegloboCar"/>
    <w:uiPriority w:val="99"/>
    <w:semiHidden/>
    <w:unhideWhenUsed/>
    <w:rsid w:val="00015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53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Hasbun</dc:creator>
  <cp:keywords/>
  <dc:description/>
  <cp:lastModifiedBy>Douglas Hasbun</cp:lastModifiedBy>
  <cp:revision>4</cp:revision>
  <cp:lastPrinted>2017-06-13T19:24:00Z</cp:lastPrinted>
  <dcterms:created xsi:type="dcterms:W3CDTF">2017-06-14T22:36:00Z</dcterms:created>
  <dcterms:modified xsi:type="dcterms:W3CDTF">2017-06-20T21:28:00Z</dcterms:modified>
</cp:coreProperties>
</file>